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C08" w:rsidRPr="000C5743" w:rsidRDefault="00CF2C08" w:rsidP="00CF2C08">
      <w:pPr>
        <w:widowControl w:val="0"/>
        <w:jc w:val="center"/>
        <w:rPr>
          <w:rFonts w:ascii="Times New Roman" w:hAnsi="Times New Roman"/>
          <w:b/>
          <w:sz w:val="28"/>
          <w:szCs w:val="28"/>
        </w:rPr>
      </w:pPr>
      <w:r w:rsidRPr="000C5743">
        <w:rPr>
          <w:rFonts w:ascii="Times New Roman" w:hAnsi="Times New Roman"/>
          <w:b/>
          <w:sz w:val="28"/>
          <w:szCs w:val="28"/>
        </w:rPr>
        <w:t>муниципальное автономное общеобразовательное учреждение</w:t>
      </w:r>
    </w:p>
    <w:p w:rsidR="00CF2C08" w:rsidRPr="000C5743" w:rsidRDefault="00CF2C08" w:rsidP="00CF2C08">
      <w:pPr>
        <w:widowControl w:val="0"/>
        <w:jc w:val="center"/>
        <w:rPr>
          <w:rFonts w:ascii="Times New Roman" w:hAnsi="Times New Roman"/>
          <w:b/>
          <w:sz w:val="28"/>
          <w:szCs w:val="28"/>
        </w:rPr>
      </w:pPr>
      <w:r w:rsidRPr="000C5743">
        <w:rPr>
          <w:rFonts w:ascii="Times New Roman" w:hAnsi="Times New Roman"/>
          <w:b/>
          <w:sz w:val="28"/>
          <w:szCs w:val="28"/>
        </w:rPr>
        <w:t>«</w:t>
      </w:r>
      <w:proofErr w:type="spellStart"/>
      <w:r w:rsidRPr="000C5743">
        <w:rPr>
          <w:rFonts w:ascii="Times New Roman" w:hAnsi="Times New Roman"/>
          <w:b/>
          <w:sz w:val="28"/>
          <w:szCs w:val="28"/>
        </w:rPr>
        <w:t>Бронницкая</w:t>
      </w:r>
      <w:proofErr w:type="spellEnd"/>
      <w:r w:rsidRPr="000C5743">
        <w:rPr>
          <w:rFonts w:ascii="Times New Roman" w:hAnsi="Times New Roman"/>
          <w:b/>
          <w:sz w:val="28"/>
          <w:szCs w:val="28"/>
        </w:rPr>
        <w:t xml:space="preserve"> средняя общеобразовательная организация»</w:t>
      </w:r>
    </w:p>
    <w:p w:rsidR="00CF2C08" w:rsidRPr="000C5743" w:rsidRDefault="00577504" w:rsidP="00CF2C08">
      <w:pPr>
        <w:widowControl w:val="0"/>
        <w:rPr>
          <w:rFonts w:ascii="Times New Roman" w:hAnsi="Times New Roman"/>
          <w:sz w:val="28"/>
          <w:szCs w:val="28"/>
          <w:lang w:val="x-none"/>
        </w:rPr>
      </w:pPr>
      <w:r w:rsidRPr="006B5CB9">
        <w:rPr>
          <w:noProof/>
        </w:rPr>
        <w:drawing>
          <wp:inline distT="0" distB="0" distL="0" distR="0">
            <wp:extent cx="5935980" cy="1554480"/>
            <wp:effectExtent l="0" t="0" r="7620" b="7620"/>
            <wp:docPr id="2" name="Рисунок 2" descr="C:\Users\Марина\Pictures\печать директор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на\Pictures\печать директор школы.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554480"/>
                    </a:xfrm>
                    <a:prstGeom prst="rect">
                      <a:avLst/>
                    </a:prstGeom>
                    <a:noFill/>
                    <a:ln>
                      <a:noFill/>
                    </a:ln>
                  </pic:spPr>
                </pic:pic>
              </a:graphicData>
            </a:graphic>
          </wp:inline>
        </w:drawing>
      </w: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CF2C08">
      <w:pPr>
        <w:shd w:val="clear" w:color="auto" w:fill="FFFFFF"/>
        <w:tabs>
          <w:tab w:val="left" w:pos="3684"/>
        </w:tabs>
        <w:spacing w:after="294" w:line="240" w:lineRule="auto"/>
        <w:jc w:val="center"/>
        <w:rPr>
          <w:rFonts w:ascii="Times New Roman" w:eastAsia="Times New Roman" w:hAnsi="Times New Roman" w:cs="Times New Roman"/>
          <w:b/>
          <w:color w:val="333333"/>
          <w:sz w:val="28"/>
          <w:szCs w:val="28"/>
        </w:rPr>
      </w:pPr>
      <w:bookmarkStart w:id="0" w:name="_GoBack"/>
      <w:r>
        <w:rPr>
          <w:rFonts w:ascii="Times New Roman" w:eastAsia="Times New Roman" w:hAnsi="Times New Roman" w:cs="Times New Roman"/>
          <w:b/>
          <w:color w:val="333333"/>
          <w:sz w:val="28"/>
          <w:szCs w:val="28"/>
        </w:rPr>
        <w:t xml:space="preserve">Рабочая программа для учащихся с умственной </w:t>
      </w:r>
      <w:proofErr w:type="gramStart"/>
      <w:r>
        <w:rPr>
          <w:rFonts w:ascii="Times New Roman" w:eastAsia="Times New Roman" w:hAnsi="Times New Roman" w:cs="Times New Roman"/>
          <w:b/>
          <w:color w:val="333333"/>
          <w:sz w:val="28"/>
          <w:szCs w:val="28"/>
        </w:rPr>
        <w:t>отсталостью(</w:t>
      </w:r>
      <w:proofErr w:type="gramEnd"/>
      <w:r>
        <w:rPr>
          <w:rFonts w:ascii="Times New Roman" w:eastAsia="Times New Roman" w:hAnsi="Times New Roman" w:cs="Times New Roman"/>
          <w:b/>
          <w:color w:val="333333"/>
          <w:sz w:val="28"/>
          <w:szCs w:val="28"/>
        </w:rPr>
        <w:t xml:space="preserve">интеллектуальными нарушениями) </w:t>
      </w:r>
    </w:p>
    <w:p w:rsidR="00CF2C08" w:rsidRDefault="00CF2C08" w:rsidP="00CF2C08">
      <w:pPr>
        <w:shd w:val="clear" w:color="auto" w:fill="FFFFFF"/>
        <w:tabs>
          <w:tab w:val="left" w:pos="3684"/>
        </w:tabs>
        <w:spacing w:after="294" w:line="240" w:lineRule="auto"/>
        <w:jc w:val="center"/>
        <w:rPr>
          <w:rFonts w:ascii="Times New Roman" w:eastAsia="Times New Roman" w:hAnsi="Times New Roman" w:cs="Times New Roman"/>
          <w:b/>
          <w:color w:val="333333"/>
          <w:sz w:val="28"/>
          <w:szCs w:val="28"/>
        </w:rPr>
      </w:pPr>
      <w:proofErr w:type="spellStart"/>
      <w:r>
        <w:rPr>
          <w:rFonts w:ascii="Times New Roman" w:eastAsia="Times New Roman" w:hAnsi="Times New Roman" w:cs="Times New Roman"/>
          <w:b/>
          <w:color w:val="333333"/>
          <w:sz w:val="28"/>
          <w:szCs w:val="28"/>
        </w:rPr>
        <w:t>вариан</w:t>
      </w:r>
      <w:proofErr w:type="spellEnd"/>
      <w:r>
        <w:rPr>
          <w:rFonts w:ascii="Times New Roman" w:eastAsia="Times New Roman" w:hAnsi="Times New Roman" w:cs="Times New Roman"/>
          <w:b/>
          <w:color w:val="333333"/>
          <w:sz w:val="28"/>
          <w:szCs w:val="28"/>
        </w:rPr>
        <w:t xml:space="preserve"> 1</w:t>
      </w:r>
    </w:p>
    <w:p w:rsidR="00CF2C08" w:rsidRDefault="00CF2C08" w:rsidP="00CF2C08">
      <w:pPr>
        <w:shd w:val="clear" w:color="auto" w:fill="FFFFFF"/>
        <w:tabs>
          <w:tab w:val="left" w:pos="3684"/>
        </w:tabs>
        <w:spacing w:after="294"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«Волшебный карандаш»</w:t>
      </w:r>
    </w:p>
    <w:p w:rsidR="00CF2C08" w:rsidRDefault="00CF2C08" w:rsidP="00CF2C08">
      <w:pPr>
        <w:shd w:val="clear" w:color="auto" w:fill="FFFFFF"/>
        <w:tabs>
          <w:tab w:val="left" w:pos="3684"/>
        </w:tabs>
        <w:spacing w:after="294"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1-4 класс</w:t>
      </w:r>
    </w:p>
    <w:bookmarkEnd w:id="0"/>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CF2C08" w:rsidRDefault="00CF2C08" w:rsidP="00D00225">
      <w:pPr>
        <w:shd w:val="clear" w:color="auto" w:fill="FFFFFF"/>
        <w:spacing w:after="294"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С. </w:t>
      </w:r>
      <w:proofErr w:type="spellStart"/>
      <w:r>
        <w:rPr>
          <w:rFonts w:ascii="Times New Roman" w:eastAsia="Times New Roman" w:hAnsi="Times New Roman" w:cs="Times New Roman"/>
          <w:b/>
          <w:color w:val="333333"/>
          <w:sz w:val="28"/>
          <w:szCs w:val="28"/>
        </w:rPr>
        <w:t>Бронница</w:t>
      </w:r>
      <w:proofErr w:type="spellEnd"/>
    </w:p>
    <w:p w:rsidR="00CF2C08" w:rsidRDefault="00577504" w:rsidP="00630AF4">
      <w:pPr>
        <w:shd w:val="clear" w:color="auto" w:fill="FFFFFF"/>
        <w:spacing w:after="294"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2024</w:t>
      </w:r>
      <w:r w:rsidR="00CF2C08">
        <w:rPr>
          <w:rFonts w:ascii="Times New Roman" w:eastAsia="Times New Roman" w:hAnsi="Times New Roman" w:cs="Times New Roman"/>
          <w:b/>
          <w:color w:val="333333"/>
          <w:sz w:val="28"/>
          <w:szCs w:val="28"/>
        </w:rPr>
        <w:t>год</w:t>
      </w:r>
    </w:p>
    <w:p w:rsidR="00CF2C08" w:rsidRDefault="00CF2C08"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577504" w:rsidRDefault="00577504"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577504" w:rsidRDefault="00577504"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577504" w:rsidRDefault="00577504" w:rsidP="00630AF4">
      <w:pPr>
        <w:shd w:val="clear" w:color="auto" w:fill="FFFFFF"/>
        <w:spacing w:after="294" w:line="240" w:lineRule="auto"/>
        <w:jc w:val="center"/>
        <w:rPr>
          <w:rFonts w:ascii="Times New Roman" w:eastAsia="Times New Roman" w:hAnsi="Times New Roman" w:cs="Times New Roman"/>
          <w:b/>
          <w:color w:val="333333"/>
          <w:sz w:val="28"/>
          <w:szCs w:val="28"/>
        </w:rPr>
      </w:pPr>
    </w:p>
    <w:p w:rsidR="00630AF4" w:rsidRPr="00630AF4" w:rsidRDefault="00630AF4" w:rsidP="00630AF4">
      <w:pPr>
        <w:shd w:val="clear" w:color="auto" w:fill="FFFFFF"/>
        <w:spacing w:after="294" w:line="240" w:lineRule="auto"/>
        <w:jc w:val="center"/>
        <w:rPr>
          <w:rFonts w:ascii="Times New Roman" w:eastAsia="Times New Roman" w:hAnsi="Times New Roman" w:cs="Times New Roman"/>
          <w:b/>
          <w:color w:val="333333"/>
          <w:sz w:val="28"/>
          <w:szCs w:val="28"/>
        </w:rPr>
      </w:pPr>
      <w:r w:rsidRPr="00630AF4">
        <w:rPr>
          <w:rFonts w:ascii="Times New Roman" w:eastAsia="Times New Roman" w:hAnsi="Times New Roman" w:cs="Times New Roman"/>
          <w:b/>
          <w:color w:val="333333"/>
          <w:sz w:val="28"/>
          <w:szCs w:val="28"/>
        </w:rPr>
        <w:t>Пояснительная записка</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br/>
        <w:t>Рабочая программа разработана и составлена в соответствии с требовани</w:t>
      </w:r>
      <w:r w:rsidRPr="00630AF4">
        <w:rPr>
          <w:rFonts w:ascii="Times New Roman" w:eastAsia="Times New Roman" w:hAnsi="Times New Roman" w:cs="Times New Roman"/>
          <w:color w:val="333333"/>
          <w:sz w:val="28"/>
          <w:szCs w:val="28"/>
        </w:rPr>
        <w:softHyphen/>
        <w:t>ями федерального государственного образовательного стандарта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630AF4" w:rsidRPr="00630AF4" w:rsidRDefault="00630AF4" w:rsidP="00630AF4">
      <w:pPr>
        <w:shd w:val="clear" w:color="auto" w:fill="FFFFFF"/>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Общая характеристика</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Курс «Весёлый карандаш</w:t>
      </w:r>
      <w:r w:rsidRPr="00630AF4">
        <w:rPr>
          <w:rFonts w:ascii="Times New Roman" w:eastAsia="Times New Roman" w:hAnsi="Times New Roman" w:cs="Times New Roman"/>
          <w:color w:val="333333"/>
          <w:sz w:val="28"/>
          <w:szCs w:val="28"/>
        </w:rPr>
        <w:t>» реализует общекультурное направлен</w:t>
      </w:r>
      <w:r>
        <w:rPr>
          <w:rFonts w:ascii="Times New Roman" w:eastAsia="Times New Roman" w:hAnsi="Times New Roman" w:cs="Times New Roman"/>
          <w:color w:val="333333"/>
          <w:sz w:val="28"/>
          <w:szCs w:val="28"/>
        </w:rPr>
        <w:t xml:space="preserve">ие во внеурочной деятельности </w:t>
      </w:r>
      <w:r w:rsidRPr="00630AF4">
        <w:rPr>
          <w:rFonts w:ascii="Times New Roman" w:eastAsia="Times New Roman" w:hAnsi="Times New Roman" w:cs="Times New Roman"/>
          <w:color w:val="333333"/>
          <w:sz w:val="28"/>
          <w:szCs w:val="28"/>
        </w:rPr>
        <w:t>в рамках федерального государственного образова</w:t>
      </w:r>
      <w:r w:rsidRPr="00630AF4">
        <w:rPr>
          <w:rFonts w:ascii="Times New Roman" w:eastAsia="Times New Roman" w:hAnsi="Times New Roman" w:cs="Times New Roman"/>
          <w:color w:val="333333"/>
          <w:sz w:val="28"/>
          <w:szCs w:val="28"/>
        </w:rPr>
        <w:softHyphen/>
        <w:t>тельного стандарта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Художественное творчество необычными материалами, оригинальными техниками позволяет детям ощутить незабываемые положительные эмоции. Все дети любят рисовать. Испытав интерес к творчеству, они сами находят нужные способы.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Изобразительная деятельность – творческая, поэтому важно создать творческую атмосферу на занятии. Для этого нужно, что бы процесс общения с детьми носил непринужденный, искренний характер, вовлекать детей в диалог по теме занятия. Важно, чтобы дети получали удовольствие от своей работы. Педагог должен видеть, как ребёнок относится к самому процессу: скучно ему или весело, интересно ему или нет, чтобы вовремя помочь, поддержать, пробудить утерянный интерес. Ребёнок не должен бояться, что выйдет плохо, не должен бояться творить. Ситуация успеха должна присутствовать на каждом занятии, тогда ребёнок будет с увлечением и интересом открывать для себя мир вокруг. Хорошо на занятиях использовать музыкальные фрагменты, подходящие к теме занятия. Это поможет создать </w:t>
      </w:r>
      <w:r w:rsidRPr="00630AF4">
        <w:rPr>
          <w:rFonts w:ascii="Times New Roman" w:eastAsia="Times New Roman" w:hAnsi="Times New Roman" w:cs="Times New Roman"/>
          <w:color w:val="333333"/>
          <w:sz w:val="28"/>
          <w:szCs w:val="28"/>
        </w:rPr>
        <w:lastRenderedPageBreak/>
        <w:t>эмоциональный настрой и поддерживать его в течение всего занятия. Этой же цели служат стихи, загадки, маленькие рассказы, пословицы и поговорки, включаемые в содержание занятия.</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Цель:</w:t>
      </w:r>
    </w:p>
    <w:p w:rsidR="00630AF4" w:rsidRPr="00630AF4" w:rsidRDefault="00630AF4" w:rsidP="00630AF4">
      <w:pPr>
        <w:numPr>
          <w:ilvl w:val="0"/>
          <w:numId w:val="1"/>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приобщение через изобразительное творчество к искусству, формирование созидающей личности;</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Задачи</w:t>
      </w:r>
      <w:r>
        <w:rPr>
          <w:rFonts w:ascii="Times New Roman" w:eastAsia="Times New Roman" w:hAnsi="Times New Roman" w:cs="Times New Roman"/>
          <w:b/>
          <w:bCs/>
          <w:color w:val="333333"/>
          <w:sz w:val="28"/>
          <w:szCs w:val="28"/>
        </w:rPr>
        <w:t>:</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познакомить с различными видами нетрадиционных техник рисования;</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формировать умения и навыки пользования различными средствами изобразительного искусства; обучать приемам нетрадиционных техник рисования и способам изображения с использованием различных материалов;</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прививать интерес к рисованию нетрадиционными техниками;</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развивать воображение</w:t>
      </w:r>
      <w:r w:rsidRPr="00630AF4">
        <w:rPr>
          <w:rFonts w:ascii="Times New Roman" w:eastAsia="Times New Roman" w:hAnsi="Times New Roman" w:cs="Times New Roman"/>
          <w:color w:val="333333"/>
          <w:sz w:val="28"/>
          <w:szCs w:val="28"/>
        </w:rPr>
        <w:t>, творчество, фантазию;</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развивать активность, самостоятельность в повседневной жизни;</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корригировать и развивать восприятие формы, цвета, размера предметов;</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учить сопереживать настроению, переданному в рисунке;</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расширять социальный опыт детей; формировать коммуникативные умения, навыки общения с различными людьми (сверстники, педагоги, родители и др.);</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укреплять доверие к другим людям;</w:t>
      </w:r>
    </w:p>
    <w:p w:rsidR="00630AF4" w:rsidRPr="00630AF4" w:rsidRDefault="00630AF4" w:rsidP="00630AF4">
      <w:pPr>
        <w:numPr>
          <w:ilvl w:val="0"/>
          <w:numId w:val="2"/>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развивать доброжелательность и эмоциональную отзывчивость.</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Разделы:</w:t>
      </w:r>
    </w:p>
    <w:p w:rsidR="00630AF4" w:rsidRPr="00630AF4" w:rsidRDefault="00630AF4" w:rsidP="00630AF4">
      <w:pPr>
        <w:numPr>
          <w:ilvl w:val="0"/>
          <w:numId w:val="3"/>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работа с палитрой «Волшебные краски»;</w:t>
      </w:r>
    </w:p>
    <w:p w:rsidR="00630AF4" w:rsidRPr="00630AF4" w:rsidRDefault="00630AF4" w:rsidP="00630AF4">
      <w:pPr>
        <w:numPr>
          <w:ilvl w:val="0"/>
          <w:numId w:val="3"/>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рукой и пальчиками «Мои помощники»;</w:t>
      </w:r>
    </w:p>
    <w:p w:rsidR="00630AF4" w:rsidRPr="00630AF4" w:rsidRDefault="00630AF4" w:rsidP="00630AF4">
      <w:pPr>
        <w:numPr>
          <w:ilvl w:val="0"/>
          <w:numId w:val="3"/>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различными материалами «Превращения».</w:t>
      </w:r>
    </w:p>
    <w:p w:rsidR="00630AF4" w:rsidRDefault="00630AF4" w:rsidP="00630AF4">
      <w:pPr>
        <w:shd w:val="clear" w:color="auto" w:fill="FFFFFF"/>
        <w:spacing w:after="294" w:line="240" w:lineRule="auto"/>
        <w:rPr>
          <w:rFonts w:ascii="Times New Roman" w:eastAsia="Times New Roman" w:hAnsi="Times New Roman" w:cs="Times New Roman"/>
          <w:b/>
          <w:bCs/>
          <w:color w:val="333333"/>
          <w:sz w:val="28"/>
          <w:szCs w:val="28"/>
        </w:rPr>
      </w:pP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lastRenderedPageBreak/>
        <w:t>Формы проведения:</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Занятия длительностью 35-40</w:t>
      </w:r>
      <w:r w:rsidRPr="00630AF4">
        <w:rPr>
          <w:rFonts w:ascii="Times New Roman" w:eastAsia="Times New Roman" w:hAnsi="Times New Roman" w:cs="Times New Roman"/>
          <w:color w:val="333333"/>
          <w:sz w:val="28"/>
          <w:szCs w:val="28"/>
        </w:rPr>
        <w:t xml:space="preserve"> минут с использованием техник нетрадиционного рисования:</w:t>
      </w:r>
      <w:r>
        <w:rPr>
          <w:rFonts w:ascii="Times New Roman" w:eastAsia="Times New Roman" w:hAnsi="Times New Roman" w:cs="Times New Roman"/>
          <w:color w:val="333333"/>
          <w:sz w:val="28"/>
          <w:szCs w:val="28"/>
        </w:rPr>
        <w:t xml:space="preserve"> </w:t>
      </w:r>
      <w:r w:rsidRPr="00630AF4">
        <w:rPr>
          <w:rFonts w:ascii="Times New Roman" w:eastAsia="Times New Roman" w:hAnsi="Times New Roman" w:cs="Times New Roman"/>
          <w:color w:val="333333"/>
          <w:sz w:val="28"/>
          <w:szCs w:val="28"/>
        </w:rPr>
        <w:t xml:space="preserve">метод тычка; рисование свечой; </w:t>
      </w:r>
      <w:proofErr w:type="spellStart"/>
      <w:r w:rsidRPr="00630AF4">
        <w:rPr>
          <w:rFonts w:ascii="Times New Roman" w:eastAsia="Times New Roman" w:hAnsi="Times New Roman" w:cs="Times New Roman"/>
          <w:color w:val="333333"/>
          <w:sz w:val="28"/>
          <w:szCs w:val="28"/>
        </w:rPr>
        <w:t>пластилинография</w:t>
      </w:r>
      <w:proofErr w:type="spellEnd"/>
      <w:r w:rsidRPr="00630AF4">
        <w:rPr>
          <w:rFonts w:ascii="Times New Roman" w:eastAsia="Times New Roman" w:hAnsi="Times New Roman" w:cs="Times New Roman"/>
          <w:color w:val="333333"/>
          <w:sz w:val="28"/>
          <w:szCs w:val="28"/>
        </w:rPr>
        <w:t>; пальчиковое рисование (ватной палочкой); рисование бумагой; рисование манной крупой; монотипия; выдувание; рисование ладошками</w:t>
      </w:r>
      <w:r w:rsidRPr="00630AF4">
        <w:rPr>
          <w:rFonts w:ascii="Times New Roman" w:eastAsia="Times New Roman" w:hAnsi="Times New Roman" w:cs="Times New Roman"/>
          <w:b/>
          <w:bCs/>
          <w:color w:val="333333"/>
          <w:sz w:val="28"/>
          <w:szCs w:val="28"/>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proofErr w:type="gramStart"/>
      <w:r w:rsidRPr="00630AF4">
        <w:rPr>
          <w:rFonts w:ascii="Times New Roman" w:eastAsia="Times New Roman" w:hAnsi="Times New Roman" w:cs="Times New Roman"/>
          <w:b/>
          <w:bCs/>
          <w:color w:val="333333"/>
          <w:sz w:val="28"/>
          <w:szCs w:val="28"/>
        </w:rPr>
        <w:t>Методы и приёмы</w:t>
      </w:r>
      <w:proofErr w:type="gramEnd"/>
      <w:r w:rsidRPr="00630AF4">
        <w:rPr>
          <w:rFonts w:ascii="Times New Roman" w:eastAsia="Times New Roman" w:hAnsi="Times New Roman" w:cs="Times New Roman"/>
          <w:color w:val="333333"/>
          <w:sz w:val="28"/>
          <w:szCs w:val="28"/>
        </w:rPr>
        <w:t> используемые на занятиях «Весёлый карандаш»:</w:t>
      </w:r>
    </w:p>
    <w:p w:rsidR="00630AF4" w:rsidRPr="00630AF4" w:rsidRDefault="00630AF4" w:rsidP="00630AF4">
      <w:pPr>
        <w:numPr>
          <w:ilvl w:val="0"/>
          <w:numId w:val="4"/>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Создание игровой ситуации: главный гость занятия «Весёлый карандаш»;</w:t>
      </w:r>
    </w:p>
    <w:p w:rsidR="00630AF4" w:rsidRPr="00630AF4" w:rsidRDefault="00630AF4" w:rsidP="00630AF4">
      <w:pPr>
        <w:numPr>
          <w:ilvl w:val="0"/>
          <w:numId w:val="4"/>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Показ учителя;</w:t>
      </w:r>
    </w:p>
    <w:p w:rsidR="00630AF4" w:rsidRPr="00630AF4" w:rsidRDefault="00630AF4" w:rsidP="00630AF4">
      <w:pPr>
        <w:numPr>
          <w:ilvl w:val="0"/>
          <w:numId w:val="4"/>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Работа «Рука в руке»;</w:t>
      </w:r>
    </w:p>
    <w:p w:rsidR="00630AF4" w:rsidRPr="00630AF4" w:rsidRDefault="00630AF4" w:rsidP="00630AF4">
      <w:pPr>
        <w:numPr>
          <w:ilvl w:val="0"/>
          <w:numId w:val="4"/>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Работа с помощью учителя;</w:t>
      </w:r>
    </w:p>
    <w:p w:rsidR="00630AF4" w:rsidRPr="00630AF4" w:rsidRDefault="00630AF4" w:rsidP="00630AF4">
      <w:pPr>
        <w:numPr>
          <w:ilvl w:val="0"/>
          <w:numId w:val="4"/>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Сравнение двух техник.</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Принципы работы с детьми</w:t>
      </w:r>
      <w:r w:rsidRPr="00630AF4">
        <w:rPr>
          <w:rFonts w:ascii="Times New Roman" w:eastAsia="Times New Roman" w:hAnsi="Times New Roman" w:cs="Times New Roman"/>
          <w:color w:val="333333"/>
          <w:sz w:val="28"/>
          <w:szCs w:val="28"/>
        </w:rPr>
        <w:t>:</w:t>
      </w:r>
    </w:p>
    <w:p w:rsidR="00630AF4" w:rsidRPr="00630AF4" w:rsidRDefault="00630AF4" w:rsidP="00630AF4">
      <w:pPr>
        <w:numPr>
          <w:ilvl w:val="0"/>
          <w:numId w:val="5"/>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доступность отбираемого материала;</w:t>
      </w:r>
    </w:p>
    <w:p w:rsidR="00630AF4" w:rsidRPr="00630AF4" w:rsidRDefault="00630AF4" w:rsidP="00630AF4">
      <w:pPr>
        <w:numPr>
          <w:ilvl w:val="0"/>
          <w:numId w:val="5"/>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постепенное усложнение программного содержания, методов и приёмов руководства детской деятельностью;</w:t>
      </w:r>
    </w:p>
    <w:p w:rsidR="00630AF4" w:rsidRPr="00630AF4" w:rsidRDefault="00630AF4" w:rsidP="00630AF4">
      <w:pPr>
        <w:numPr>
          <w:ilvl w:val="0"/>
          <w:numId w:val="5"/>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индивидуальный подход к детям;</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Ценностные ориентиры содержания занятия «Весёлый карандаш»</w:t>
      </w:r>
      <w:r>
        <w:rPr>
          <w:rFonts w:ascii="Times New Roman" w:eastAsia="Times New Roman" w:hAnsi="Times New Roman" w:cs="Times New Roman"/>
          <w:b/>
          <w:bCs/>
          <w:color w:val="333333"/>
          <w:sz w:val="28"/>
          <w:szCs w:val="28"/>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Художественное творчество является одним из продуктивных средств познания мира и развития эстетического восприятия, так как оно связано с самостоятельной, практической и творческой деятельностью ребенка.</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Объём программы</w:t>
      </w:r>
      <w:r>
        <w:rPr>
          <w:rFonts w:ascii="Times New Roman" w:eastAsia="Times New Roman" w:hAnsi="Times New Roman" w:cs="Times New Roman"/>
          <w:b/>
          <w:bCs/>
          <w:color w:val="333333"/>
          <w:sz w:val="28"/>
          <w:szCs w:val="28"/>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Занятия по программе внеурочной деятельности «Весёлый карандаш» проводятся 1 раз в неделю.</w:t>
      </w:r>
      <w:r>
        <w:rPr>
          <w:rFonts w:ascii="Times New Roman" w:eastAsia="Times New Roman" w:hAnsi="Times New Roman" w:cs="Times New Roman"/>
          <w:color w:val="333333"/>
          <w:sz w:val="28"/>
          <w:szCs w:val="28"/>
        </w:rPr>
        <w:t xml:space="preserve"> Объём занятий в год составит 34</w:t>
      </w:r>
      <w:r w:rsidRPr="00630AF4">
        <w:rPr>
          <w:rFonts w:ascii="Times New Roman" w:eastAsia="Times New Roman" w:hAnsi="Times New Roman" w:cs="Times New Roman"/>
          <w:color w:val="333333"/>
          <w:sz w:val="28"/>
          <w:szCs w:val="28"/>
        </w:rPr>
        <w:t xml:space="preserve"> часа.</w:t>
      </w:r>
      <w:r>
        <w:rPr>
          <w:rFonts w:ascii="Times New Roman" w:eastAsia="Times New Roman" w:hAnsi="Times New Roman" w:cs="Times New Roman"/>
          <w:color w:val="333333"/>
          <w:sz w:val="28"/>
          <w:szCs w:val="28"/>
        </w:rPr>
        <w:t xml:space="preserve"> </w:t>
      </w:r>
      <w:r w:rsidRPr="00630AF4">
        <w:rPr>
          <w:rFonts w:ascii="Times New Roman" w:eastAsia="Times New Roman" w:hAnsi="Times New Roman" w:cs="Times New Roman"/>
          <w:color w:val="333333"/>
          <w:sz w:val="28"/>
          <w:szCs w:val="28"/>
        </w:rPr>
        <w:t>Программа предназначена для занятий детей младшего школьного возраста.</w:t>
      </w:r>
    </w:p>
    <w:p w:rsidR="00630AF4" w:rsidRDefault="00630AF4" w:rsidP="00630AF4">
      <w:pPr>
        <w:shd w:val="clear" w:color="auto" w:fill="FFFFFF"/>
        <w:spacing w:after="294" w:line="240" w:lineRule="auto"/>
        <w:rPr>
          <w:rFonts w:ascii="Times New Roman" w:eastAsia="Times New Roman" w:hAnsi="Times New Roman" w:cs="Times New Roman"/>
          <w:b/>
          <w:bCs/>
          <w:color w:val="333333"/>
          <w:sz w:val="28"/>
          <w:szCs w:val="28"/>
        </w:rPr>
      </w:pPr>
    </w:p>
    <w:p w:rsidR="00630AF4" w:rsidRDefault="00630AF4" w:rsidP="00630AF4">
      <w:pPr>
        <w:shd w:val="clear" w:color="auto" w:fill="FFFFFF"/>
        <w:spacing w:after="294" w:line="240" w:lineRule="auto"/>
        <w:rPr>
          <w:rFonts w:ascii="Times New Roman" w:eastAsia="Times New Roman" w:hAnsi="Times New Roman" w:cs="Times New Roman"/>
          <w:b/>
          <w:bCs/>
          <w:color w:val="333333"/>
          <w:sz w:val="28"/>
          <w:szCs w:val="28"/>
        </w:rPr>
      </w:pPr>
    </w:p>
    <w:p w:rsidR="00630AF4" w:rsidRPr="00630AF4" w:rsidRDefault="00630AF4" w:rsidP="00630AF4">
      <w:pPr>
        <w:shd w:val="clear" w:color="auto" w:fill="FFFFFF"/>
        <w:spacing w:after="294" w:line="240" w:lineRule="auto"/>
        <w:rPr>
          <w:rFonts w:ascii="Times New Roman" w:eastAsia="Times New Roman" w:hAnsi="Times New Roman" w:cs="Times New Roman"/>
          <w:b/>
          <w:bCs/>
          <w:color w:val="333333"/>
          <w:sz w:val="28"/>
          <w:szCs w:val="28"/>
        </w:rPr>
      </w:pPr>
      <w:r w:rsidRPr="00630AF4">
        <w:rPr>
          <w:rFonts w:ascii="Times New Roman" w:eastAsia="Times New Roman" w:hAnsi="Times New Roman" w:cs="Times New Roman"/>
          <w:b/>
          <w:bCs/>
          <w:color w:val="333333"/>
          <w:sz w:val="28"/>
          <w:szCs w:val="28"/>
        </w:rPr>
        <w:lastRenderedPageBreak/>
        <w:t>Численный и возрастной состав группы, для занятий по курсу «Весёлый карандаш»</w:t>
      </w:r>
      <w:r>
        <w:rPr>
          <w:rFonts w:ascii="Times New Roman" w:eastAsia="Times New Roman" w:hAnsi="Times New Roman" w:cs="Times New Roman"/>
          <w:b/>
          <w:bCs/>
          <w:color w:val="333333"/>
          <w:sz w:val="28"/>
          <w:szCs w:val="28"/>
        </w:rPr>
        <w:t xml:space="preserve">. </w:t>
      </w:r>
      <w:r w:rsidRPr="00630AF4">
        <w:rPr>
          <w:rFonts w:ascii="Times New Roman" w:eastAsia="Times New Roman" w:hAnsi="Times New Roman" w:cs="Times New Roman"/>
          <w:b/>
          <w:bCs/>
          <w:color w:val="333333"/>
          <w:sz w:val="28"/>
          <w:szCs w:val="28"/>
        </w:rPr>
        <w:br/>
      </w:r>
      <w:r w:rsidRPr="00630AF4">
        <w:rPr>
          <w:rFonts w:ascii="Times New Roman" w:eastAsia="Times New Roman" w:hAnsi="Times New Roman" w:cs="Times New Roman"/>
          <w:color w:val="333333"/>
          <w:sz w:val="28"/>
          <w:szCs w:val="28"/>
        </w:rPr>
        <w:t xml:space="preserve">Возраст детей </w:t>
      </w:r>
      <w:r>
        <w:rPr>
          <w:rFonts w:ascii="Times New Roman" w:eastAsia="Times New Roman" w:hAnsi="Times New Roman" w:cs="Times New Roman"/>
          <w:color w:val="333333"/>
          <w:sz w:val="28"/>
          <w:szCs w:val="28"/>
        </w:rPr>
        <w:t>от 8 лет до 10</w:t>
      </w:r>
      <w:r w:rsidRPr="00630AF4">
        <w:rPr>
          <w:rFonts w:ascii="Times New Roman" w:eastAsia="Times New Roman" w:hAnsi="Times New Roman" w:cs="Times New Roman"/>
          <w:color w:val="333333"/>
          <w:sz w:val="28"/>
          <w:szCs w:val="28"/>
        </w:rPr>
        <w:t xml:space="preserve"> лет, численность группы не более 5 человек.</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Материально – техническое обеспечение:</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Краски акварельные и гуашевые, пальчиковые, кисти, палитры, восковые мелки, цветные карандаши, губка, щётка, пластилин, парафиновые свечи, крупа, клей, трубочки для коктейля, бумага для акварели и ватман.</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Шаблоны, предметные картинки, сюжетные картинки по выбранным темам, музыкальное сопровождение, красочное изображение главного героя «Весёлого карандаша».</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Ожидаемые результаты:</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появление интереса у обучающихся к художественному творчеству;</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повышение самооценки;</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умение работать в паре, группе;</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умение слушать учителя, выполнять простую словесную </w:t>
      </w:r>
      <w:proofErr w:type="gramStart"/>
      <w:r w:rsidRPr="00630AF4">
        <w:rPr>
          <w:rFonts w:ascii="Times New Roman" w:eastAsia="Times New Roman" w:hAnsi="Times New Roman" w:cs="Times New Roman"/>
          <w:color w:val="333333"/>
          <w:sz w:val="28"/>
          <w:szCs w:val="28"/>
        </w:rPr>
        <w:t>инструкцию ,</w:t>
      </w:r>
      <w:proofErr w:type="gramEnd"/>
      <w:r w:rsidRPr="00630AF4">
        <w:rPr>
          <w:rFonts w:ascii="Times New Roman" w:eastAsia="Times New Roman" w:hAnsi="Times New Roman" w:cs="Times New Roman"/>
          <w:color w:val="333333"/>
          <w:sz w:val="28"/>
          <w:szCs w:val="28"/>
        </w:rPr>
        <w:t xml:space="preserve"> выполнять простые действия с изобразительными средствами по образцу.</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улучшение в развитии мелкой моторики рук;</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обострение тактильного восприятия;</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улучшение  </w:t>
      </w:r>
      <w:proofErr w:type="spellStart"/>
      <w:r w:rsidRPr="00630AF4">
        <w:rPr>
          <w:rFonts w:ascii="Times New Roman" w:eastAsia="Times New Roman" w:hAnsi="Times New Roman" w:cs="Times New Roman"/>
          <w:color w:val="333333"/>
          <w:sz w:val="28"/>
          <w:szCs w:val="28"/>
        </w:rPr>
        <w:t>цветовосприятия</w:t>
      </w:r>
      <w:proofErr w:type="spellEnd"/>
      <w:r w:rsidRPr="00630AF4">
        <w:rPr>
          <w:rFonts w:ascii="Times New Roman" w:eastAsia="Times New Roman" w:hAnsi="Times New Roman" w:cs="Times New Roman"/>
          <w:color w:val="333333"/>
          <w:sz w:val="28"/>
          <w:szCs w:val="28"/>
        </w:rPr>
        <w:t>;</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расширение художественного опыта;</w:t>
      </w:r>
    </w:p>
    <w:p w:rsidR="00630AF4" w:rsidRPr="00630AF4" w:rsidRDefault="00630AF4" w:rsidP="00630AF4">
      <w:pPr>
        <w:numPr>
          <w:ilvl w:val="0"/>
          <w:numId w:val="6"/>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активность и увеличение доли самостоятельности детей в художественной деятельности.</w:t>
      </w:r>
    </w:p>
    <w:p w:rsidR="00630AF4" w:rsidRPr="00630AF4" w:rsidRDefault="00630AF4" w:rsidP="00630AF4">
      <w:pPr>
        <w:shd w:val="clear" w:color="auto" w:fill="FFFFFF"/>
        <w:spacing w:after="294" w:line="240" w:lineRule="auto"/>
        <w:jc w:val="center"/>
        <w:rPr>
          <w:rFonts w:ascii="Times New Roman" w:eastAsia="Times New Roman" w:hAnsi="Times New Roman" w:cs="Times New Roman"/>
          <w:b/>
          <w:color w:val="333333"/>
          <w:sz w:val="28"/>
          <w:szCs w:val="28"/>
        </w:rPr>
      </w:pPr>
      <w:r w:rsidRPr="00630AF4">
        <w:rPr>
          <w:rFonts w:ascii="Times New Roman" w:eastAsia="Times New Roman" w:hAnsi="Times New Roman" w:cs="Times New Roman"/>
          <w:b/>
          <w:color w:val="333333"/>
          <w:sz w:val="28"/>
          <w:szCs w:val="28"/>
        </w:rPr>
        <w:t>Содержа</w:t>
      </w:r>
      <w:r w:rsidRPr="00C83D1A">
        <w:rPr>
          <w:rFonts w:ascii="Times New Roman" w:eastAsia="Times New Roman" w:hAnsi="Times New Roman" w:cs="Times New Roman"/>
          <w:b/>
          <w:color w:val="333333"/>
          <w:sz w:val="28"/>
          <w:szCs w:val="28"/>
        </w:rPr>
        <w:t>ние курса «Весёлый карандаш»</w:t>
      </w:r>
      <w:r w:rsidRPr="00C83D1A">
        <w:rPr>
          <w:rFonts w:ascii="Times New Roman" w:eastAsia="Times New Roman" w:hAnsi="Times New Roman" w:cs="Times New Roman"/>
          <w:b/>
          <w:color w:val="333333"/>
          <w:sz w:val="28"/>
          <w:szCs w:val="28"/>
        </w:rPr>
        <w:br/>
        <w:t>(34</w:t>
      </w:r>
      <w:r w:rsidRPr="00630AF4">
        <w:rPr>
          <w:rFonts w:ascii="Times New Roman" w:eastAsia="Times New Roman" w:hAnsi="Times New Roman" w:cs="Times New Roman"/>
          <w:b/>
          <w:color w:val="333333"/>
          <w:sz w:val="28"/>
          <w:szCs w:val="28"/>
        </w:rPr>
        <w:t xml:space="preserve"> ч – 1 ч в неделю)</w:t>
      </w:r>
    </w:p>
    <w:p w:rsidR="00C83D1A" w:rsidRPr="00C83D1A" w:rsidRDefault="00C83D1A" w:rsidP="00630AF4">
      <w:pPr>
        <w:shd w:val="clear" w:color="auto" w:fill="FFFFFF"/>
        <w:spacing w:after="294" w:line="240" w:lineRule="auto"/>
        <w:rPr>
          <w:rFonts w:ascii="Times New Roman" w:eastAsia="Times New Roman" w:hAnsi="Times New Roman" w:cs="Times New Roman"/>
          <w:bCs/>
          <w:color w:val="333333"/>
          <w:sz w:val="28"/>
          <w:szCs w:val="28"/>
        </w:rPr>
      </w:pPr>
      <w:r w:rsidRPr="00C83D1A">
        <w:rPr>
          <w:rFonts w:ascii="Times New Roman" w:eastAsia="Times New Roman" w:hAnsi="Times New Roman" w:cs="Times New Roman"/>
          <w:bCs/>
          <w:color w:val="333333"/>
          <w:sz w:val="28"/>
          <w:szCs w:val="28"/>
        </w:rPr>
        <w:t>1)Обследование детей (1 час)</w:t>
      </w:r>
    </w:p>
    <w:p w:rsidR="00630AF4" w:rsidRPr="00630AF4" w:rsidRDefault="00C83D1A" w:rsidP="00630AF4">
      <w:pPr>
        <w:shd w:val="clear" w:color="auto" w:fill="FFFFFF"/>
        <w:spacing w:after="294" w:line="240" w:lineRule="auto"/>
        <w:rPr>
          <w:rFonts w:ascii="Times New Roman" w:eastAsia="Times New Roman" w:hAnsi="Times New Roman" w:cs="Times New Roman"/>
          <w:color w:val="333333"/>
          <w:sz w:val="28"/>
          <w:szCs w:val="28"/>
        </w:rPr>
      </w:pPr>
      <w:r w:rsidRPr="00C83D1A">
        <w:rPr>
          <w:rFonts w:ascii="Times New Roman" w:eastAsia="Times New Roman" w:hAnsi="Times New Roman" w:cs="Times New Roman"/>
          <w:bCs/>
          <w:color w:val="333333"/>
          <w:sz w:val="28"/>
          <w:szCs w:val="28"/>
        </w:rPr>
        <w:t>2</w:t>
      </w:r>
      <w:r w:rsidR="00630AF4" w:rsidRPr="00C83D1A">
        <w:rPr>
          <w:rFonts w:ascii="Times New Roman" w:eastAsia="Times New Roman" w:hAnsi="Times New Roman" w:cs="Times New Roman"/>
          <w:bCs/>
          <w:color w:val="333333"/>
          <w:sz w:val="28"/>
          <w:szCs w:val="28"/>
        </w:rPr>
        <w:t>)</w:t>
      </w:r>
      <w:r w:rsidR="00630AF4" w:rsidRPr="00630AF4">
        <w:rPr>
          <w:rFonts w:ascii="Times New Roman" w:eastAsia="Times New Roman" w:hAnsi="Times New Roman" w:cs="Times New Roman"/>
          <w:bCs/>
          <w:color w:val="333333"/>
          <w:sz w:val="28"/>
          <w:szCs w:val="28"/>
        </w:rPr>
        <w:t>Работа с палитрой «Волшебные краски» (5 часов)</w:t>
      </w:r>
    </w:p>
    <w:p w:rsidR="00630AF4" w:rsidRPr="00630AF4" w:rsidRDefault="00C83D1A" w:rsidP="00630AF4">
      <w:pPr>
        <w:shd w:val="clear" w:color="auto" w:fill="FFFFFF"/>
        <w:spacing w:after="294" w:line="240" w:lineRule="auto"/>
        <w:rPr>
          <w:rFonts w:ascii="Times New Roman" w:eastAsia="Times New Roman" w:hAnsi="Times New Roman" w:cs="Times New Roman"/>
          <w:color w:val="333333"/>
          <w:sz w:val="28"/>
          <w:szCs w:val="28"/>
        </w:rPr>
      </w:pPr>
      <w:r w:rsidRPr="00C83D1A">
        <w:rPr>
          <w:rFonts w:ascii="Times New Roman" w:eastAsia="Times New Roman" w:hAnsi="Times New Roman" w:cs="Times New Roman"/>
          <w:bCs/>
          <w:color w:val="333333"/>
          <w:sz w:val="28"/>
          <w:szCs w:val="28"/>
        </w:rPr>
        <w:t>3</w:t>
      </w:r>
      <w:r w:rsidR="00630AF4" w:rsidRPr="00C83D1A">
        <w:rPr>
          <w:rFonts w:ascii="Times New Roman" w:eastAsia="Times New Roman" w:hAnsi="Times New Roman" w:cs="Times New Roman"/>
          <w:bCs/>
          <w:color w:val="333333"/>
          <w:sz w:val="28"/>
          <w:szCs w:val="28"/>
        </w:rPr>
        <w:t>)</w:t>
      </w:r>
      <w:r w:rsidR="00630AF4" w:rsidRPr="00630AF4">
        <w:rPr>
          <w:rFonts w:ascii="Times New Roman" w:eastAsia="Times New Roman" w:hAnsi="Times New Roman" w:cs="Times New Roman"/>
          <w:bCs/>
          <w:color w:val="333333"/>
          <w:sz w:val="28"/>
          <w:szCs w:val="28"/>
        </w:rPr>
        <w:t>Рисование рукой и пальчиками «Мои помощники» (12 часов)</w:t>
      </w:r>
    </w:p>
    <w:p w:rsidR="00630AF4" w:rsidRPr="00630AF4" w:rsidRDefault="00C83D1A" w:rsidP="00630AF4">
      <w:pPr>
        <w:shd w:val="clear" w:color="auto" w:fill="FFFFFF"/>
        <w:spacing w:after="294" w:line="240" w:lineRule="auto"/>
        <w:rPr>
          <w:rFonts w:ascii="Times New Roman" w:eastAsia="Times New Roman" w:hAnsi="Times New Roman" w:cs="Times New Roman"/>
          <w:color w:val="333333"/>
          <w:sz w:val="28"/>
          <w:szCs w:val="28"/>
        </w:rPr>
      </w:pPr>
      <w:r w:rsidRPr="00C83D1A">
        <w:rPr>
          <w:rFonts w:ascii="Times New Roman" w:eastAsia="Times New Roman" w:hAnsi="Times New Roman" w:cs="Times New Roman"/>
          <w:bCs/>
          <w:color w:val="333333"/>
          <w:sz w:val="28"/>
          <w:szCs w:val="28"/>
        </w:rPr>
        <w:lastRenderedPageBreak/>
        <w:t>4</w:t>
      </w:r>
      <w:r w:rsidR="00630AF4" w:rsidRPr="00C83D1A">
        <w:rPr>
          <w:rFonts w:ascii="Times New Roman" w:eastAsia="Times New Roman" w:hAnsi="Times New Roman" w:cs="Times New Roman"/>
          <w:bCs/>
          <w:color w:val="333333"/>
          <w:sz w:val="28"/>
          <w:szCs w:val="28"/>
        </w:rPr>
        <w:t>)</w:t>
      </w:r>
      <w:r w:rsidR="00630AF4" w:rsidRPr="00630AF4">
        <w:rPr>
          <w:rFonts w:ascii="Times New Roman" w:eastAsia="Times New Roman" w:hAnsi="Times New Roman" w:cs="Times New Roman"/>
          <w:bCs/>
          <w:color w:val="333333"/>
          <w:sz w:val="28"/>
          <w:szCs w:val="28"/>
        </w:rPr>
        <w:t>Рисование различными материалами «Превращения» (16 часов)</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u w:val="single"/>
        </w:rPr>
      </w:pPr>
      <w:r w:rsidRPr="00630AF4">
        <w:rPr>
          <w:rFonts w:ascii="Times New Roman" w:eastAsia="Times New Roman" w:hAnsi="Times New Roman" w:cs="Times New Roman"/>
          <w:bCs/>
          <w:color w:val="333333"/>
          <w:sz w:val="28"/>
          <w:szCs w:val="28"/>
          <w:u w:val="single"/>
        </w:rPr>
        <w:t>Работа с палитрой «Волшебные краски» (5 часов)</w:t>
      </w:r>
      <w:r w:rsidR="00C83D1A" w:rsidRPr="00C83D1A">
        <w:rPr>
          <w:rFonts w:ascii="Times New Roman" w:eastAsia="Times New Roman" w:hAnsi="Times New Roman" w:cs="Times New Roman"/>
          <w:bCs/>
          <w:color w:val="333333"/>
          <w:sz w:val="28"/>
          <w:szCs w:val="28"/>
          <w:u w:val="single"/>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Дифференциация цветов, смешивание красок, получение нужного цвете и оттенка путём смешивания красок.</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Основные цвета. Смешивание красок. Получение зелёной краски. Получение оранжевой краски. Получение тёмных и светлых тонов.</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u w:val="single"/>
        </w:rPr>
      </w:pPr>
      <w:r w:rsidRPr="00630AF4">
        <w:rPr>
          <w:rFonts w:ascii="Times New Roman" w:eastAsia="Times New Roman" w:hAnsi="Times New Roman" w:cs="Times New Roman"/>
          <w:bCs/>
          <w:color w:val="333333"/>
          <w:sz w:val="28"/>
          <w:szCs w:val="28"/>
          <w:u w:val="single"/>
        </w:rPr>
        <w:t>Рисование рукой и пальчиками «Мои помощники» (12 часов)</w:t>
      </w:r>
      <w:r w:rsidR="00C83D1A" w:rsidRPr="00C83D1A">
        <w:rPr>
          <w:rFonts w:ascii="Times New Roman" w:eastAsia="Times New Roman" w:hAnsi="Times New Roman" w:cs="Times New Roman"/>
          <w:bCs/>
          <w:color w:val="333333"/>
          <w:sz w:val="28"/>
          <w:szCs w:val="28"/>
          <w:u w:val="single"/>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Рисование без </w:t>
      </w:r>
      <w:proofErr w:type="gramStart"/>
      <w:r w:rsidRPr="00630AF4">
        <w:rPr>
          <w:rFonts w:ascii="Times New Roman" w:eastAsia="Times New Roman" w:hAnsi="Times New Roman" w:cs="Times New Roman"/>
          <w:color w:val="333333"/>
          <w:sz w:val="28"/>
          <w:szCs w:val="28"/>
        </w:rPr>
        <w:t>кисточки ,</w:t>
      </w:r>
      <w:proofErr w:type="gramEnd"/>
      <w:r w:rsidRPr="00630AF4">
        <w:rPr>
          <w:rFonts w:ascii="Times New Roman" w:eastAsia="Times New Roman" w:hAnsi="Times New Roman" w:cs="Times New Roman"/>
          <w:color w:val="333333"/>
          <w:sz w:val="28"/>
          <w:szCs w:val="28"/>
        </w:rPr>
        <w:t xml:space="preserve"> с использованием только рук. Упражнения на развитие координации движений, мелкой моторики, точности и быстроты движений. Рассматривание в отпечатках образов, сравнивание с предметами и изображениями.</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Обводка кисти руки цветными карандашами. Дорисовка изображения руки до предметов (павлин). Рисование пальчиками (ватной палочкой) (гусеница, листопад, цветок, </w:t>
      </w:r>
      <w:proofErr w:type="spellStart"/>
      <w:r w:rsidRPr="00630AF4">
        <w:rPr>
          <w:rFonts w:ascii="Times New Roman" w:eastAsia="Times New Roman" w:hAnsi="Times New Roman" w:cs="Times New Roman"/>
          <w:color w:val="333333"/>
          <w:sz w:val="28"/>
          <w:szCs w:val="28"/>
        </w:rPr>
        <w:t>вербочка</w:t>
      </w:r>
      <w:proofErr w:type="spellEnd"/>
      <w:r w:rsidRPr="00630AF4">
        <w:rPr>
          <w:rFonts w:ascii="Times New Roman" w:eastAsia="Times New Roman" w:hAnsi="Times New Roman" w:cs="Times New Roman"/>
          <w:color w:val="333333"/>
          <w:sz w:val="28"/>
          <w:szCs w:val="28"/>
        </w:rPr>
        <w:t>, рябина). Рисование ладошками (осьминог, ёлка, ёжик). Рисование кулачком « Букет для мамы». Коллективное рисование ладошками (солнышко).</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u w:val="single"/>
        </w:rPr>
      </w:pPr>
      <w:r w:rsidRPr="00630AF4">
        <w:rPr>
          <w:rFonts w:ascii="Times New Roman" w:eastAsia="Times New Roman" w:hAnsi="Times New Roman" w:cs="Times New Roman"/>
          <w:bCs/>
          <w:color w:val="333333"/>
          <w:sz w:val="28"/>
          <w:szCs w:val="28"/>
          <w:u w:val="single"/>
        </w:rPr>
        <w:t>Рисование различными материалами «Превращения» (16 часов)</w:t>
      </w:r>
      <w:r w:rsidR="00C83D1A" w:rsidRPr="00C83D1A">
        <w:rPr>
          <w:rFonts w:ascii="Times New Roman" w:eastAsia="Times New Roman" w:hAnsi="Times New Roman" w:cs="Times New Roman"/>
          <w:bCs/>
          <w:color w:val="333333"/>
          <w:sz w:val="28"/>
          <w:szCs w:val="28"/>
          <w:u w:val="single"/>
        </w:rPr>
        <w:t>:</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Использование для рисования различных материалов. Упражнения на развитие мелкой моторики. Выполнение заданий по словесной инструкции и образцу. Рассматривание иллюстраций, сравнение с художественными изображениями.</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Отпечатка сухими листьями «Лес». </w:t>
      </w:r>
      <w:proofErr w:type="spellStart"/>
      <w:r w:rsidRPr="00630AF4">
        <w:rPr>
          <w:rFonts w:ascii="Times New Roman" w:eastAsia="Times New Roman" w:hAnsi="Times New Roman" w:cs="Times New Roman"/>
          <w:color w:val="333333"/>
          <w:sz w:val="28"/>
          <w:szCs w:val="28"/>
        </w:rPr>
        <w:t>Томпонирование</w:t>
      </w:r>
      <w:proofErr w:type="spellEnd"/>
      <w:r w:rsidRPr="00630AF4">
        <w:rPr>
          <w:rFonts w:ascii="Times New Roman" w:eastAsia="Times New Roman" w:hAnsi="Times New Roman" w:cs="Times New Roman"/>
          <w:color w:val="333333"/>
          <w:sz w:val="28"/>
          <w:szCs w:val="28"/>
        </w:rPr>
        <w:t xml:space="preserve"> «Радуга». Монотипия «Бабочка</w:t>
      </w:r>
      <w:proofErr w:type="gramStart"/>
      <w:r w:rsidRPr="00630AF4">
        <w:rPr>
          <w:rFonts w:ascii="Times New Roman" w:eastAsia="Times New Roman" w:hAnsi="Times New Roman" w:cs="Times New Roman"/>
          <w:color w:val="333333"/>
          <w:sz w:val="28"/>
          <w:szCs w:val="28"/>
        </w:rPr>
        <w:t>» ,</w:t>
      </w:r>
      <w:proofErr w:type="gramEnd"/>
      <w:r w:rsidR="00C83D1A">
        <w:rPr>
          <w:rFonts w:ascii="Times New Roman" w:eastAsia="Times New Roman" w:hAnsi="Times New Roman" w:cs="Times New Roman"/>
          <w:color w:val="333333"/>
          <w:sz w:val="28"/>
          <w:szCs w:val="28"/>
        </w:rPr>
        <w:t xml:space="preserve"> </w:t>
      </w:r>
      <w:r w:rsidRPr="00630AF4">
        <w:rPr>
          <w:rFonts w:ascii="Times New Roman" w:eastAsia="Times New Roman" w:hAnsi="Times New Roman" w:cs="Times New Roman"/>
          <w:color w:val="333333"/>
          <w:sz w:val="28"/>
          <w:szCs w:val="28"/>
        </w:rPr>
        <w:t xml:space="preserve">«Два цыплёнка». </w:t>
      </w:r>
      <w:proofErr w:type="spellStart"/>
      <w:r w:rsidRPr="00630AF4">
        <w:rPr>
          <w:rFonts w:ascii="Times New Roman" w:eastAsia="Times New Roman" w:hAnsi="Times New Roman" w:cs="Times New Roman"/>
          <w:color w:val="333333"/>
          <w:sz w:val="28"/>
          <w:szCs w:val="28"/>
        </w:rPr>
        <w:t>Набрызг</w:t>
      </w:r>
      <w:proofErr w:type="spellEnd"/>
      <w:r w:rsidRPr="00630AF4">
        <w:rPr>
          <w:rFonts w:ascii="Times New Roman" w:eastAsia="Times New Roman" w:hAnsi="Times New Roman" w:cs="Times New Roman"/>
          <w:color w:val="333333"/>
          <w:sz w:val="28"/>
          <w:szCs w:val="28"/>
        </w:rPr>
        <w:t xml:space="preserve"> «Зайчик под ёлкой». Работа по шаблонам с </w:t>
      </w:r>
      <w:proofErr w:type="spellStart"/>
      <w:r w:rsidRPr="00630AF4">
        <w:rPr>
          <w:rFonts w:ascii="Times New Roman" w:eastAsia="Times New Roman" w:hAnsi="Times New Roman" w:cs="Times New Roman"/>
          <w:color w:val="333333"/>
          <w:sz w:val="28"/>
          <w:szCs w:val="28"/>
        </w:rPr>
        <w:t>томпонированием</w:t>
      </w:r>
      <w:proofErr w:type="spellEnd"/>
      <w:r w:rsidRPr="00630AF4">
        <w:rPr>
          <w:rFonts w:ascii="Times New Roman" w:eastAsia="Times New Roman" w:hAnsi="Times New Roman" w:cs="Times New Roman"/>
          <w:color w:val="333333"/>
          <w:sz w:val="28"/>
          <w:szCs w:val="28"/>
        </w:rPr>
        <w:t xml:space="preserve"> « Фрукты». Выдувание «Снегопад».</w:t>
      </w:r>
      <w:r w:rsidR="00C83D1A">
        <w:rPr>
          <w:rFonts w:ascii="Times New Roman" w:eastAsia="Times New Roman" w:hAnsi="Times New Roman" w:cs="Times New Roman"/>
          <w:color w:val="333333"/>
          <w:sz w:val="28"/>
          <w:szCs w:val="28"/>
        </w:rPr>
        <w:t xml:space="preserve"> </w:t>
      </w:r>
      <w:r w:rsidRPr="00630AF4">
        <w:rPr>
          <w:rFonts w:ascii="Times New Roman" w:eastAsia="Times New Roman" w:hAnsi="Times New Roman" w:cs="Times New Roman"/>
          <w:color w:val="333333"/>
          <w:sz w:val="28"/>
          <w:szCs w:val="28"/>
        </w:rPr>
        <w:t xml:space="preserve">Штампы «Цветочная поляна», «Угощения для друзей». Метод тычка «Новогодняя ёлка». Рисование крупой «Урожай», «Грибы». Рисование смятой бумагой «Розы». Рисование свечой «Город ночью». </w:t>
      </w:r>
      <w:proofErr w:type="spellStart"/>
      <w:r w:rsidRPr="00630AF4">
        <w:rPr>
          <w:rFonts w:ascii="Times New Roman" w:eastAsia="Times New Roman" w:hAnsi="Times New Roman" w:cs="Times New Roman"/>
          <w:color w:val="333333"/>
          <w:sz w:val="28"/>
          <w:szCs w:val="28"/>
        </w:rPr>
        <w:t>Пластилинография</w:t>
      </w:r>
      <w:proofErr w:type="spellEnd"/>
      <w:r w:rsidRPr="00630AF4">
        <w:rPr>
          <w:rFonts w:ascii="Times New Roman" w:eastAsia="Times New Roman" w:hAnsi="Times New Roman" w:cs="Times New Roman"/>
          <w:color w:val="333333"/>
          <w:sz w:val="28"/>
          <w:szCs w:val="28"/>
        </w:rPr>
        <w:t xml:space="preserve"> «Медвежонок».</w:t>
      </w:r>
    </w:p>
    <w:p w:rsidR="00630AF4" w:rsidRPr="00630AF4" w:rsidRDefault="00630AF4" w:rsidP="00630AF4">
      <w:pPr>
        <w:shd w:val="clear" w:color="auto" w:fill="FFFFFF"/>
        <w:spacing w:after="294" w:line="240" w:lineRule="auto"/>
        <w:rPr>
          <w:rFonts w:ascii="Times New Roman" w:eastAsia="Times New Roman" w:hAnsi="Times New Roman" w:cs="Times New Roman"/>
          <w:color w:val="333333"/>
          <w:sz w:val="28"/>
          <w:szCs w:val="28"/>
        </w:rPr>
      </w:pPr>
    </w:p>
    <w:p w:rsidR="00630AF4" w:rsidRDefault="00630AF4" w:rsidP="00630AF4">
      <w:pPr>
        <w:shd w:val="clear" w:color="auto" w:fill="FFFFFF"/>
        <w:spacing w:after="294" w:line="240" w:lineRule="auto"/>
        <w:jc w:val="center"/>
        <w:rPr>
          <w:rFonts w:ascii="Times New Roman" w:eastAsia="Times New Roman" w:hAnsi="Times New Roman" w:cs="Times New Roman"/>
          <w:b/>
          <w:bCs/>
          <w:color w:val="333333"/>
          <w:sz w:val="28"/>
          <w:szCs w:val="28"/>
        </w:rPr>
      </w:pPr>
    </w:p>
    <w:p w:rsidR="00630AF4" w:rsidRDefault="00630AF4" w:rsidP="00630AF4">
      <w:pPr>
        <w:shd w:val="clear" w:color="auto" w:fill="FFFFFF"/>
        <w:spacing w:after="294" w:line="240" w:lineRule="auto"/>
        <w:jc w:val="center"/>
        <w:rPr>
          <w:rFonts w:ascii="Times New Roman" w:eastAsia="Times New Roman" w:hAnsi="Times New Roman" w:cs="Times New Roman"/>
          <w:b/>
          <w:bCs/>
          <w:color w:val="333333"/>
          <w:sz w:val="28"/>
          <w:szCs w:val="28"/>
        </w:rPr>
      </w:pPr>
    </w:p>
    <w:p w:rsidR="00630AF4" w:rsidRDefault="00630AF4" w:rsidP="00630AF4">
      <w:pPr>
        <w:shd w:val="clear" w:color="auto" w:fill="FFFFFF"/>
        <w:spacing w:after="294" w:line="240" w:lineRule="auto"/>
        <w:jc w:val="center"/>
        <w:rPr>
          <w:rFonts w:ascii="Times New Roman" w:eastAsia="Times New Roman" w:hAnsi="Times New Roman" w:cs="Times New Roman"/>
          <w:b/>
          <w:bCs/>
          <w:color w:val="333333"/>
          <w:sz w:val="28"/>
          <w:szCs w:val="28"/>
        </w:rPr>
      </w:pPr>
    </w:p>
    <w:p w:rsidR="00630AF4" w:rsidRPr="00630AF4" w:rsidRDefault="00630AF4" w:rsidP="00630AF4">
      <w:pPr>
        <w:shd w:val="clear" w:color="auto" w:fill="FFFFFF"/>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lastRenderedPageBreak/>
        <w:t>Календарно – тематическое планирование курса</w:t>
      </w:r>
      <w:r w:rsidRPr="00630AF4">
        <w:rPr>
          <w:rFonts w:ascii="Times New Roman" w:eastAsia="Times New Roman" w:hAnsi="Times New Roman" w:cs="Times New Roman"/>
          <w:b/>
          <w:bCs/>
          <w:color w:val="333333"/>
          <w:sz w:val="28"/>
          <w:szCs w:val="28"/>
        </w:rPr>
        <w:br/>
        <w:t>«Весёлый карандаш»</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046"/>
        <w:gridCol w:w="6324"/>
        <w:gridCol w:w="2200"/>
      </w:tblGrid>
      <w:tr w:rsidR="00630AF4" w:rsidRPr="00630AF4" w:rsidTr="00630AF4">
        <w:trPr>
          <w:trHeight w:val="733"/>
        </w:trPr>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w:t>
            </w:r>
            <w:r w:rsidRPr="00630AF4">
              <w:rPr>
                <w:rFonts w:ascii="Times New Roman" w:eastAsia="Times New Roman" w:hAnsi="Times New Roman" w:cs="Times New Roman"/>
                <w:b/>
                <w:bCs/>
                <w:color w:val="333333"/>
                <w:sz w:val="28"/>
                <w:szCs w:val="28"/>
              </w:rPr>
              <w:t>п/п</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Тема занятия</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Дата проведения</w:t>
            </w:r>
          </w:p>
        </w:tc>
      </w:tr>
      <w:tr w:rsidR="00630AF4" w:rsidRPr="00630AF4" w:rsidTr="00C83D1A">
        <w:trPr>
          <w:trHeight w:val="605"/>
        </w:trPr>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bCs/>
                <w:color w:val="333333"/>
                <w:sz w:val="28"/>
                <w:szCs w:val="28"/>
              </w:rPr>
            </w:pPr>
            <w:r w:rsidRPr="00630AF4">
              <w:rPr>
                <w:rFonts w:ascii="Times New Roman" w:eastAsia="Times New Roman" w:hAnsi="Times New Roman" w:cs="Times New Roman"/>
                <w:bCs/>
                <w:color w:val="333333"/>
                <w:sz w:val="28"/>
                <w:szCs w:val="28"/>
              </w:rPr>
              <w:t>Обследование детей.</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b/>
                <w:bCs/>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b/>
                <w:bCs/>
                <w:color w:val="333333"/>
                <w:sz w:val="28"/>
                <w:szCs w:val="28"/>
              </w:rPr>
            </w:pP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b/>
                <w:bCs/>
                <w:color w:val="333333"/>
                <w:sz w:val="28"/>
                <w:szCs w:val="28"/>
              </w:rPr>
            </w:pPr>
          </w:p>
        </w:tc>
      </w:tr>
      <w:tr w:rsidR="00630AF4" w:rsidRPr="00630AF4" w:rsidTr="00630AF4">
        <w:tc>
          <w:tcPr>
            <w:tcW w:w="9330"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C83D1A">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Работа с палитрой «Волшебные краски»</w:t>
            </w: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C83D1A">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Основные цвета.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Смешивание красок.</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Получение зелёной краски.</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Получение оранжевой краски.</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Получение тёмных и светлых тонов.</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9330"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Рисование рукой и пальчиками «Мои помощники»</w:t>
            </w: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beforeAutospacing="1" w:after="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83D1A">
              <w:rPr>
                <w:rFonts w:ascii="Times New Roman" w:eastAsia="Times New Roman" w:hAnsi="Times New Roman" w:cs="Times New Roman"/>
                <w:color w:val="333333"/>
                <w:sz w:val="28"/>
                <w:szCs w:val="28"/>
              </w:rPr>
              <w:t>7</w:t>
            </w:r>
            <w:r>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Обводка кисти руки цветными карандашами.</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Дорисовка изображения руки до предметов «Павлин»</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пальчиками (ватной палочкой) «Гусеница»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пальчиками (ватной палочкой) «Листопад»</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пальчиками (ватной палочкой) «Цветок»</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12</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пальчиками (ватной палочкой) «</w:t>
            </w:r>
            <w:proofErr w:type="spellStart"/>
            <w:r w:rsidRPr="00630AF4">
              <w:rPr>
                <w:rFonts w:ascii="Times New Roman" w:eastAsia="Times New Roman" w:hAnsi="Times New Roman" w:cs="Times New Roman"/>
                <w:color w:val="333333"/>
                <w:sz w:val="28"/>
                <w:szCs w:val="28"/>
              </w:rPr>
              <w:t>Вербочка</w:t>
            </w:r>
            <w:proofErr w:type="spellEnd"/>
            <w:r w:rsidRPr="00630AF4">
              <w:rPr>
                <w:rFonts w:ascii="Times New Roman" w:eastAsia="Times New Roman" w:hAnsi="Times New Roman" w:cs="Times New Roman"/>
                <w:color w:val="333333"/>
                <w:sz w:val="28"/>
                <w:szCs w:val="28"/>
              </w:rPr>
              <w:t>»</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13</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пальчиками (ватной палочкой) «Рябина».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14</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ладошками «Осьминог»</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ладошками « Ёлка»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16</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ладошками (ребром) «Ёжик»</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17</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кулачком « Букет для мамы».</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18</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Коллективное рисование ладошками «солнышко».</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9330"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Рисование различными материалами «Превращения»</w:t>
            </w: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19</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Отпечатка сухими листьями «Лес».</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proofErr w:type="spellStart"/>
            <w:r w:rsidRPr="00630AF4">
              <w:rPr>
                <w:rFonts w:ascii="Times New Roman" w:eastAsia="Times New Roman" w:hAnsi="Times New Roman" w:cs="Times New Roman"/>
                <w:color w:val="333333"/>
                <w:sz w:val="28"/>
                <w:szCs w:val="28"/>
              </w:rPr>
              <w:t>Томпонирование</w:t>
            </w:r>
            <w:proofErr w:type="spellEnd"/>
            <w:r w:rsidRPr="00630AF4">
              <w:rPr>
                <w:rFonts w:ascii="Times New Roman" w:eastAsia="Times New Roman" w:hAnsi="Times New Roman" w:cs="Times New Roman"/>
                <w:color w:val="333333"/>
                <w:sz w:val="28"/>
                <w:szCs w:val="28"/>
              </w:rPr>
              <w:t xml:space="preserve"> «Радуга».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21</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Монотипия «Бабочка» .</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beforeAutospacing="1" w:after="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83D1A">
              <w:rPr>
                <w:rFonts w:ascii="Times New Roman" w:eastAsia="Times New Roman" w:hAnsi="Times New Roman" w:cs="Times New Roman"/>
                <w:color w:val="333333"/>
                <w:sz w:val="28"/>
                <w:szCs w:val="28"/>
              </w:rPr>
              <w:t>22</w:t>
            </w:r>
            <w:r>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Монотипия «Два цыплёнка».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23</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proofErr w:type="spellStart"/>
            <w:r w:rsidRPr="00630AF4">
              <w:rPr>
                <w:rFonts w:ascii="Times New Roman" w:eastAsia="Times New Roman" w:hAnsi="Times New Roman" w:cs="Times New Roman"/>
                <w:color w:val="333333"/>
                <w:sz w:val="28"/>
                <w:szCs w:val="28"/>
              </w:rPr>
              <w:t>Набрызг</w:t>
            </w:r>
            <w:proofErr w:type="spellEnd"/>
            <w:r w:rsidRPr="00630AF4">
              <w:rPr>
                <w:rFonts w:ascii="Times New Roman" w:eastAsia="Times New Roman" w:hAnsi="Times New Roman" w:cs="Times New Roman"/>
                <w:color w:val="333333"/>
                <w:sz w:val="28"/>
                <w:szCs w:val="28"/>
              </w:rPr>
              <w:t xml:space="preserve"> «Зайчик под ёлкой».</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24</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Работа по шаблонам с </w:t>
            </w:r>
            <w:proofErr w:type="spellStart"/>
            <w:r w:rsidRPr="00630AF4">
              <w:rPr>
                <w:rFonts w:ascii="Times New Roman" w:eastAsia="Times New Roman" w:hAnsi="Times New Roman" w:cs="Times New Roman"/>
                <w:color w:val="333333"/>
                <w:sz w:val="28"/>
                <w:szCs w:val="28"/>
              </w:rPr>
              <w:t>томпонированием</w:t>
            </w:r>
            <w:proofErr w:type="spellEnd"/>
            <w:r w:rsidRPr="00630AF4">
              <w:rPr>
                <w:rFonts w:ascii="Times New Roman" w:eastAsia="Times New Roman" w:hAnsi="Times New Roman" w:cs="Times New Roman"/>
                <w:color w:val="333333"/>
                <w:sz w:val="28"/>
                <w:szCs w:val="28"/>
              </w:rPr>
              <w:t xml:space="preserve"> «Фрукты».</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25</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Выдувание «Снегопад».</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26</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Штампы «Цветочная поляна»,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27</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Штампы «Угощения для друзей».</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28</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Метод тычка «Новогодняя ёлка».</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29</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крупой «Урожай»,</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30</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крупой «Грибы».</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31</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смятой бумагой «Розы».</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32</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Рисование свечой «Город ночью».</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33</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proofErr w:type="spellStart"/>
            <w:r w:rsidRPr="00630AF4">
              <w:rPr>
                <w:rFonts w:ascii="Times New Roman" w:eastAsia="Times New Roman" w:hAnsi="Times New Roman" w:cs="Times New Roman"/>
                <w:color w:val="333333"/>
                <w:sz w:val="28"/>
                <w:szCs w:val="28"/>
              </w:rPr>
              <w:t>Пластилинография</w:t>
            </w:r>
            <w:proofErr w:type="spellEnd"/>
            <w:r w:rsidRPr="00630AF4">
              <w:rPr>
                <w:rFonts w:ascii="Times New Roman" w:eastAsia="Times New Roman" w:hAnsi="Times New Roman" w:cs="Times New Roman"/>
                <w:color w:val="333333"/>
                <w:sz w:val="28"/>
                <w:szCs w:val="28"/>
              </w:rPr>
              <w:t xml:space="preserve"> «Медвежонок».</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r w:rsidR="00630AF4" w:rsidRPr="00630AF4" w:rsidTr="00630AF4">
        <w:tc>
          <w:tcPr>
            <w:tcW w:w="102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C83D1A" w:rsidP="00630AF4">
            <w:pPr>
              <w:spacing w:beforeAutospacing="1" w:after="0" w:afterAutospacing="1" w:line="240" w:lineRule="auto"/>
              <w:ind w:left="3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34</w:t>
            </w:r>
            <w:r w:rsidR="00630AF4">
              <w:rPr>
                <w:rFonts w:ascii="Times New Roman" w:eastAsia="Times New Roman" w:hAnsi="Times New Roman" w:cs="Times New Roman"/>
                <w:color w:val="333333"/>
                <w:sz w:val="28"/>
                <w:szCs w:val="28"/>
              </w:rPr>
              <w:t>.</w:t>
            </w:r>
          </w:p>
        </w:tc>
        <w:tc>
          <w:tcPr>
            <w:tcW w:w="616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Проведение выставки «Весёлый карандаш».</w:t>
            </w:r>
          </w:p>
        </w:tc>
        <w:tc>
          <w:tcPr>
            <w:tcW w:w="172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630AF4" w:rsidRPr="00630AF4" w:rsidRDefault="00630AF4" w:rsidP="00630AF4">
            <w:pPr>
              <w:spacing w:after="294" w:line="240" w:lineRule="auto"/>
              <w:jc w:val="center"/>
              <w:rPr>
                <w:rFonts w:ascii="Times New Roman" w:eastAsia="Times New Roman" w:hAnsi="Times New Roman" w:cs="Times New Roman"/>
                <w:color w:val="333333"/>
                <w:sz w:val="28"/>
                <w:szCs w:val="28"/>
              </w:rPr>
            </w:pPr>
          </w:p>
        </w:tc>
      </w:tr>
    </w:tbl>
    <w:p w:rsidR="00630AF4" w:rsidRPr="00630AF4" w:rsidRDefault="00630AF4" w:rsidP="00C83D1A">
      <w:pPr>
        <w:shd w:val="clear" w:color="auto" w:fill="FFFFFF"/>
        <w:spacing w:after="294" w:line="240" w:lineRule="auto"/>
        <w:rPr>
          <w:rFonts w:ascii="Times New Roman" w:eastAsia="Times New Roman" w:hAnsi="Times New Roman" w:cs="Times New Roman"/>
          <w:color w:val="333333"/>
          <w:sz w:val="28"/>
          <w:szCs w:val="28"/>
        </w:rPr>
      </w:pPr>
    </w:p>
    <w:p w:rsidR="00630AF4" w:rsidRPr="00630AF4" w:rsidRDefault="00630AF4" w:rsidP="00630AF4">
      <w:pPr>
        <w:shd w:val="clear" w:color="auto" w:fill="FFFFFF"/>
        <w:spacing w:after="294" w:line="240" w:lineRule="auto"/>
        <w:jc w:val="center"/>
        <w:rPr>
          <w:rFonts w:ascii="Times New Roman" w:eastAsia="Times New Roman" w:hAnsi="Times New Roman" w:cs="Times New Roman"/>
          <w:color w:val="333333"/>
          <w:sz w:val="28"/>
          <w:szCs w:val="28"/>
        </w:rPr>
      </w:pPr>
      <w:r w:rsidRPr="00630AF4">
        <w:rPr>
          <w:rFonts w:ascii="Times New Roman" w:eastAsia="Times New Roman" w:hAnsi="Times New Roman" w:cs="Times New Roman"/>
          <w:b/>
          <w:bCs/>
          <w:color w:val="333333"/>
          <w:sz w:val="28"/>
          <w:szCs w:val="28"/>
        </w:rPr>
        <w:t>Использованная литература:</w:t>
      </w:r>
    </w:p>
    <w:p w:rsidR="00630AF4" w:rsidRPr="00630AF4" w:rsidRDefault="00630AF4" w:rsidP="00630AF4">
      <w:pPr>
        <w:numPr>
          <w:ilvl w:val="0"/>
          <w:numId w:val="40"/>
        </w:numPr>
        <w:shd w:val="clear" w:color="auto" w:fill="FFFFFF"/>
        <w:spacing w:after="294" w:line="240" w:lineRule="auto"/>
        <w:rPr>
          <w:rFonts w:ascii="Times New Roman" w:eastAsia="Times New Roman" w:hAnsi="Times New Roman" w:cs="Times New Roman"/>
          <w:color w:val="333333"/>
          <w:sz w:val="28"/>
          <w:szCs w:val="28"/>
        </w:rPr>
      </w:pPr>
      <w:proofErr w:type="spellStart"/>
      <w:r w:rsidRPr="00630AF4">
        <w:rPr>
          <w:rFonts w:ascii="Times New Roman" w:eastAsia="Times New Roman" w:hAnsi="Times New Roman" w:cs="Times New Roman"/>
          <w:color w:val="333333"/>
          <w:sz w:val="28"/>
          <w:szCs w:val="28"/>
        </w:rPr>
        <w:t>Е.А.Янушко</w:t>
      </w:r>
      <w:proofErr w:type="spellEnd"/>
      <w:r w:rsidRPr="00630AF4">
        <w:rPr>
          <w:rFonts w:ascii="Times New Roman" w:eastAsia="Times New Roman" w:hAnsi="Times New Roman" w:cs="Times New Roman"/>
          <w:color w:val="333333"/>
          <w:sz w:val="28"/>
          <w:szCs w:val="28"/>
        </w:rPr>
        <w:t xml:space="preserve"> «Рисование с детьми раннего возраста». – М.: Мозаика- Синтез, 2006 г.</w:t>
      </w:r>
    </w:p>
    <w:p w:rsidR="00630AF4" w:rsidRPr="00630AF4" w:rsidRDefault="00630AF4" w:rsidP="00630AF4">
      <w:pPr>
        <w:numPr>
          <w:ilvl w:val="0"/>
          <w:numId w:val="40"/>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К.К.Утробина «Увлекательное рисование методом тычка с детьми 3-7 лет</w:t>
      </w:r>
      <w:proofErr w:type="gramStart"/>
      <w:r w:rsidRPr="00630AF4">
        <w:rPr>
          <w:rFonts w:ascii="Times New Roman" w:eastAsia="Times New Roman" w:hAnsi="Times New Roman" w:cs="Times New Roman"/>
          <w:color w:val="333333"/>
          <w:sz w:val="28"/>
          <w:szCs w:val="28"/>
        </w:rPr>
        <w:t>».-</w:t>
      </w:r>
      <w:proofErr w:type="gramEnd"/>
      <w:r w:rsidRPr="00630AF4">
        <w:rPr>
          <w:rFonts w:ascii="Times New Roman" w:eastAsia="Times New Roman" w:hAnsi="Times New Roman" w:cs="Times New Roman"/>
          <w:color w:val="333333"/>
          <w:sz w:val="28"/>
          <w:szCs w:val="28"/>
        </w:rPr>
        <w:t xml:space="preserve"> М.: «Издательство Гном и Д», 2007.</w:t>
      </w:r>
    </w:p>
    <w:p w:rsidR="00630AF4" w:rsidRPr="00630AF4" w:rsidRDefault="00630AF4" w:rsidP="00630AF4">
      <w:pPr>
        <w:numPr>
          <w:ilvl w:val="0"/>
          <w:numId w:val="40"/>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Занятия по изобразительной деятельности. Коллективное творчество/ Под ред. А. А. </w:t>
      </w:r>
      <w:proofErr w:type="spellStart"/>
      <w:proofErr w:type="gramStart"/>
      <w:r w:rsidRPr="00630AF4">
        <w:rPr>
          <w:rFonts w:ascii="Times New Roman" w:eastAsia="Times New Roman" w:hAnsi="Times New Roman" w:cs="Times New Roman"/>
          <w:color w:val="333333"/>
          <w:sz w:val="28"/>
          <w:szCs w:val="28"/>
        </w:rPr>
        <w:t>Грибовской</w:t>
      </w:r>
      <w:proofErr w:type="spellEnd"/>
      <w:r w:rsidRPr="00630AF4">
        <w:rPr>
          <w:rFonts w:ascii="Times New Roman" w:eastAsia="Times New Roman" w:hAnsi="Times New Roman" w:cs="Times New Roman"/>
          <w:color w:val="333333"/>
          <w:sz w:val="28"/>
          <w:szCs w:val="28"/>
        </w:rPr>
        <w:t>.-</w:t>
      </w:r>
      <w:proofErr w:type="gramEnd"/>
      <w:r w:rsidRPr="00630AF4">
        <w:rPr>
          <w:rFonts w:ascii="Times New Roman" w:eastAsia="Times New Roman" w:hAnsi="Times New Roman" w:cs="Times New Roman"/>
          <w:color w:val="333333"/>
          <w:sz w:val="28"/>
          <w:szCs w:val="28"/>
        </w:rPr>
        <w:t>М.: ТЦ Сфера, 2009</w:t>
      </w:r>
    </w:p>
    <w:p w:rsidR="00630AF4" w:rsidRPr="00630AF4" w:rsidRDefault="00630AF4" w:rsidP="00630AF4">
      <w:pPr>
        <w:numPr>
          <w:ilvl w:val="0"/>
          <w:numId w:val="40"/>
        </w:numPr>
        <w:shd w:val="clear" w:color="auto" w:fill="FFFFFF"/>
        <w:spacing w:after="294" w:line="240" w:lineRule="auto"/>
        <w:rPr>
          <w:rFonts w:ascii="Times New Roman" w:eastAsia="Times New Roman" w:hAnsi="Times New Roman" w:cs="Times New Roman"/>
          <w:color w:val="333333"/>
          <w:sz w:val="28"/>
          <w:szCs w:val="28"/>
        </w:rPr>
      </w:pPr>
      <w:r w:rsidRPr="00630AF4">
        <w:rPr>
          <w:rFonts w:ascii="Times New Roman" w:eastAsia="Times New Roman" w:hAnsi="Times New Roman" w:cs="Times New Roman"/>
          <w:color w:val="333333"/>
          <w:sz w:val="28"/>
          <w:szCs w:val="28"/>
        </w:rPr>
        <w:t xml:space="preserve">О.Л. Иванова, И.И. Васильева. Как понять детский рисунок и развить творческие способности </w:t>
      </w:r>
      <w:proofErr w:type="gramStart"/>
      <w:r w:rsidRPr="00630AF4">
        <w:rPr>
          <w:rFonts w:ascii="Times New Roman" w:eastAsia="Times New Roman" w:hAnsi="Times New Roman" w:cs="Times New Roman"/>
          <w:color w:val="333333"/>
          <w:sz w:val="28"/>
          <w:szCs w:val="28"/>
        </w:rPr>
        <w:t>ребенка.-</w:t>
      </w:r>
      <w:proofErr w:type="gramEnd"/>
      <w:r w:rsidRPr="00630AF4">
        <w:rPr>
          <w:rFonts w:ascii="Times New Roman" w:eastAsia="Times New Roman" w:hAnsi="Times New Roman" w:cs="Times New Roman"/>
          <w:color w:val="333333"/>
          <w:sz w:val="28"/>
          <w:szCs w:val="28"/>
        </w:rPr>
        <w:t xml:space="preserve"> СПб.: Речь; М.: Сфера,2011.</w:t>
      </w:r>
    </w:p>
    <w:p w:rsidR="009B6F46" w:rsidRPr="00630AF4" w:rsidRDefault="009B6F46">
      <w:pPr>
        <w:rPr>
          <w:rFonts w:ascii="Times New Roman" w:hAnsi="Times New Roman" w:cs="Times New Roman"/>
          <w:sz w:val="28"/>
          <w:szCs w:val="28"/>
        </w:rPr>
      </w:pPr>
    </w:p>
    <w:sectPr w:rsidR="009B6F46" w:rsidRPr="00630AF4" w:rsidSect="009B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40"/>
    <w:multiLevelType w:val="multilevel"/>
    <w:tmpl w:val="D8F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B3B90"/>
    <w:multiLevelType w:val="multilevel"/>
    <w:tmpl w:val="7180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25365"/>
    <w:multiLevelType w:val="multilevel"/>
    <w:tmpl w:val="1D80F89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15:restartNumberingAfterBreak="0">
    <w:nsid w:val="07B842C9"/>
    <w:multiLevelType w:val="multilevel"/>
    <w:tmpl w:val="BA40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A6B4C"/>
    <w:multiLevelType w:val="multilevel"/>
    <w:tmpl w:val="472C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0553F"/>
    <w:multiLevelType w:val="multilevel"/>
    <w:tmpl w:val="438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12B62"/>
    <w:multiLevelType w:val="multilevel"/>
    <w:tmpl w:val="17C2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70B95"/>
    <w:multiLevelType w:val="multilevel"/>
    <w:tmpl w:val="1898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E549D"/>
    <w:multiLevelType w:val="multilevel"/>
    <w:tmpl w:val="C696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50DC8"/>
    <w:multiLevelType w:val="multilevel"/>
    <w:tmpl w:val="CF5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B6870"/>
    <w:multiLevelType w:val="multilevel"/>
    <w:tmpl w:val="D2AC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F6C58"/>
    <w:multiLevelType w:val="multilevel"/>
    <w:tmpl w:val="61CC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B06"/>
    <w:multiLevelType w:val="multilevel"/>
    <w:tmpl w:val="C806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18E"/>
    <w:multiLevelType w:val="multilevel"/>
    <w:tmpl w:val="E1D2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02D36"/>
    <w:multiLevelType w:val="multilevel"/>
    <w:tmpl w:val="3B70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A5988"/>
    <w:multiLevelType w:val="multilevel"/>
    <w:tmpl w:val="033E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67A3A"/>
    <w:multiLevelType w:val="multilevel"/>
    <w:tmpl w:val="B03A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5E4376"/>
    <w:multiLevelType w:val="multilevel"/>
    <w:tmpl w:val="B6C6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71499"/>
    <w:multiLevelType w:val="multilevel"/>
    <w:tmpl w:val="ED58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A60AF"/>
    <w:multiLevelType w:val="multilevel"/>
    <w:tmpl w:val="D13E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1755B"/>
    <w:multiLevelType w:val="multilevel"/>
    <w:tmpl w:val="F14A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964C61"/>
    <w:multiLevelType w:val="multilevel"/>
    <w:tmpl w:val="CFB6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90B5F"/>
    <w:multiLevelType w:val="multilevel"/>
    <w:tmpl w:val="E004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74159"/>
    <w:multiLevelType w:val="multilevel"/>
    <w:tmpl w:val="66CA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222ACE"/>
    <w:multiLevelType w:val="multilevel"/>
    <w:tmpl w:val="DA00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22D75"/>
    <w:multiLevelType w:val="multilevel"/>
    <w:tmpl w:val="3FDE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C83B4F"/>
    <w:multiLevelType w:val="multilevel"/>
    <w:tmpl w:val="FB6E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084383"/>
    <w:multiLevelType w:val="multilevel"/>
    <w:tmpl w:val="68A2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F2A5B"/>
    <w:multiLevelType w:val="multilevel"/>
    <w:tmpl w:val="6268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DE5291"/>
    <w:multiLevelType w:val="multilevel"/>
    <w:tmpl w:val="94F8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C740E"/>
    <w:multiLevelType w:val="multilevel"/>
    <w:tmpl w:val="236C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03136"/>
    <w:multiLevelType w:val="multilevel"/>
    <w:tmpl w:val="40B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57CCD"/>
    <w:multiLevelType w:val="multilevel"/>
    <w:tmpl w:val="1868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12720"/>
    <w:multiLevelType w:val="multilevel"/>
    <w:tmpl w:val="5C52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22F28"/>
    <w:multiLevelType w:val="multilevel"/>
    <w:tmpl w:val="9B0A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497EEA"/>
    <w:multiLevelType w:val="multilevel"/>
    <w:tmpl w:val="454CE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81428C"/>
    <w:multiLevelType w:val="multilevel"/>
    <w:tmpl w:val="4EB4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87780"/>
    <w:multiLevelType w:val="multilevel"/>
    <w:tmpl w:val="8362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3B0C18"/>
    <w:multiLevelType w:val="multilevel"/>
    <w:tmpl w:val="37D4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E771C"/>
    <w:multiLevelType w:val="multilevel"/>
    <w:tmpl w:val="7774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31"/>
  </w:num>
  <w:num w:numId="5">
    <w:abstractNumId w:val="10"/>
  </w:num>
  <w:num w:numId="6">
    <w:abstractNumId w:val="4"/>
  </w:num>
  <w:num w:numId="7">
    <w:abstractNumId w:val="25"/>
  </w:num>
  <w:num w:numId="8">
    <w:abstractNumId w:val="32"/>
  </w:num>
  <w:num w:numId="9">
    <w:abstractNumId w:val="23"/>
  </w:num>
  <w:num w:numId="10">
    <w:abstractNumId w:val="27"/>
  </w:num>
  <w:num w:numId="11">
    <w:abstractNumId w:val="12"/>
  </w:num>
  <w:num w:numId="12">
    <w:abstractNumId w:val="18"/>
  </w:num>
  <w:num w:numId="13">
    <w:abstractNumId w:val="14"/>
  </w:num>
  <w:num w:numId="14">
    <w:abstractNumId w:val="17"/>
  </w:num>
  <w:num w:numId="15">
    <w:abstractNumId w:val="33"/>
  </w:num>
  <w:num w:numId="16">
    <w:abstractNumId w:val="0"/>
  </w:num>
  <w:num w:numId="17">
    <w:abstractNumId w:val="1"/>
  </w:num>
  <w:num w:numId="18">
    <w:abstractNumId w:val="7"/>
  </w:num>
  <w:num w:numId="19">
    <w:abstractNumId w:val="3"/>
  </w:num>
  <w:num w:numId="20">
    <w:abstractNumId w:val="11"/>
  </w:num>
  <w:num w:numId="21">
    <w:abstractNumId w:val="34"/>
  </w:num>
  <w:num w:numId="22">
    <w:abstractNumId w:val="35"/>
  </w:num>
  <w:num w:numId="23">
    <w:abstractNumId w:val="29"/>
  </w:num>
  <w:num w:numId="24">
    <w:abstractNumId w:val="28"/>
  </w:num>
  <w:num w:numId="25">
    <w:abstractNumId w:val="30"/>
  </w:num>
  <w:num w:numId="26">
    <w:abstractNumId w:val="15"/>
  </w:num>
  <w:num w:numId="27">
    <w:abstractNumId w:val="2"/>
  </w:num>
  <w:num w:numId="28">
    <w:abstractNumId w:val="13"/>
  </w:num>
  <w:num w:numId="29">
    <w:abstractNumId w:val="16"/>
  </w:num>
  <w:num w:numId="30">
    <w:abstractNumId w:val="39"/>
  </w:num>
  <w:num w:numId="31">
    <w:abstractNumId w:val="24"/>
  </w:num>
  <w:num w:numId="32">
    <w:abstractNumId w:val="38"/>
  </w:num>
  <w:num w:numId="33">
    <w:abstractNumId w:val="22"/>
  </w:num>
  <w:num w:numId="34">
    <w:abstractNumId w:val="36"/>
  </w:num>
  <w:num w:numId="35">
    <w:abstractNumId w:val="26"/>
  </w:num>
  <w:num w:numId="36">
    <w:abstractNumId w:val="8"/>
  </w:num>
  <w:num w:numId="37">
    <w:abstractNumId w:val="21"/>
  </w:num>
  <w:num w:numId="38">
    <w:abstractNumId w:val="19"/>
  </w:num>
  <w:num w:numId="39">
    <w:abstractNumId w:val="2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F4"/>
    <w:rsid w:val="004E4734"/>
    <w:rsid w:val="00577504"/>
    <w:rsid w:val="00630AF4"/>
    <w:rsid w:val="006F672F"/>
    <w:rsid w:val="009B6F46"/>
    <w:rsid w:val="00A50E8F"/>
    <w:rsid w:val="00C83D1A"/>
    <w:rsid w:val="00CF2C08"/>
    <w:rsid w:val="00D0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4BB0"/>
  <w15:docId w15:val="{2276B6E6-7AB4-4217-8317-B0612073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A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5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c:creator>
  <cp:keywords/>
  <dc:description/>
  <cp:lastModifiedBy>Марина</cp:lastModifiedBy>
  <cp:revision>3</cp:revision>
  <cp:lastPrinted>2018-11-05T16:20:00Z</cp:lastPrinted>
  <dcterms:created xsi:type="dcterms:W3CDTF">2023-12-09T08:30:00Z</dcterms:created>
  <dcterms:modified xsi:type="dcterms:W3CDTF">2024-11-18T10:16:00Z</dcterms:modified>
</cp:coreProperties>
</file>