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60" w:rsidRDefault="00F624EF">
      <w:pPr>
        <w:pStyle w:val="a3"/>
        <w:spacing w:before="65"/>
        <w:ind w:left="245" w:right="3"/>
        <w:jc w:val="center"/>
      </w:pPr>
      <w:r>
        <w:t>Аннотация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предмета</w:t>
      </w:r>
    </w:p>
    <w:p w:rsidR="00BD3F60" w:rsidRDefault="00BD3F60">
      <w:pPr>
        <w:spacing w:before="12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55"/>
      </w:tblGrid>
      <w:tr w:rsidR="00BD3F60">
        <w:trPr>
          <w:trHeight w:val="323"/>
        </w:trPr>
        <w:tc>
          <w:tcPr>
            <w:tcW w:w="2660" w:type="dxa"/>
          </w:tcPr>
          <w:p w:rsidR="00BD3F60" w:rsidRDefault="00F624E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7555" w:type="dxa"/>
          </w:tcPr>
          <w:p w:rsidR="00BD3F60" w:rsidRDefault="00F624EF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Литература</w:t>
            </w:r>
          </w:p>
        </w:tc>
      </w:tr>
      <w:tr w:rsidR="00BD3F60">
        <w:trPr>
          <w:trHeight w:val="1932"/>
        </w:trPr>
        <w:tc>
          <w:tcPr>
            <w:tcW w:w="2660" w:type="dxa"/>
          </w:tcPr>
          <w:p w:rsidR="00BD3F60" w:rsidRDefault="00F624EF">
            <w:pPr>
              <w:pStyle w:val="TableParagraph"/>
              <w:tabs>
                <w:tab w:val="left" w:pos="1266"/>
                <w:tab w:val="left" w:pos="2419"/>
              </w:tabs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 разработана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BD3F60" w:rsidRDefault="00F624EF">
            <w:pPr>
              <w:pStyle w:val="TableParagraph"/>
              <w:tabs>
                <w:tab w:val="left" w:pos="2287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следующими нормативными</w:t>
            </w:r>
          </w:p>
          <w:p w:rsidR="00BD3F60" w:rsidRDefault="00F624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документами</w:t>
            </w:r>
          </w:p>
        </w:tc>
        <w:tc>
          <w:tcPr>
            <w:tcW w:w="7555" w:type="dxa"/>
          </w:tcPr>
          <w:p w:rsidR="00BD3F60" w:rsidRDefault="00F624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ООО;</w:t>
            </w:r>
          </w:p>
          <w:p w:rsidR="00BD3F60" w:rsidRDefault="00F624E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13"/>
                <w:sz w:val="28"/>
              </w:rPr>
              <w:t xml:space="preserve"> </w:t>
            </w:r>
            <w:r w:rsidR="00793CDD">
              <w:rPr>
                <w:sz w:val="28"/>
              </w:rPr>
              <w:t>«</w:t>
            </w:r>
            <w:proofErr w:type="spellStart"/>
            <w:r w:rsidR="00793CDD">
              <w:rPr>
                <w:sz w:val="28"/>
              </w:rPr>
              <w:t>Бронницкая</w:t>
            </w:r>
            <w:proofErr w:type="spellEnd"/>
            <w:r w:rsidR="00793CDD">
              <w:rPr>
                <w:sz w:val="28"/>
              </w:rPr>
              <w:t xml:space="preserve"> СОШ</w:t>
            </w:r>
            <w:bookmarkStart w:id="0" w:name="_GoBack"/>
            <w:bookmarkEnd w:id="0"/>
            <w:r>
              <w:rPr>
                <w:spacing w:val="-4"/>
                <w:sz w:val="28"/>
              </w:rPr>
              <w:t>»;</w:t>
            </w:r>
          </w:p>
          <w:p w:rsidR="00BD3F60" w:rsidRDefault="00F624EF">
            <w:pPr>
              <w:pStyle w:val="TableParagraph"/>
              <w:rPr>
                <w:sz w:val="28"/>
              </w:rPr>
            </w:pPr>
            <w:r>
              <w:rPr>
                <w:spacing w:val="-8"/>
                <w:sz w:val="28"/>
              </w:rPr>
              <w:t>УМК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М.Г.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Меркин</w:t>
            </w:r>
            <w:proofErr w:type="spellEnd"/>
            <w:r>
              <w:rPr>
                <w:spacing w:val="-8"/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Рабочая программа: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Литература.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5-9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классы</w:t>
            </w:r>
          </w:p>
        </w:tc>
      </w:tr>
      <w:tr w:rsidR="00BD3F60">
        <w:trPr>
          <w:trHeight w:val="642"/>
        </w:trPr>
        <w:tc>
          <w:tcPr>
            <w:tcW w:w="2660" w:type="dxa"/>
          </w:tcPr>
          <w:p w:rsidR="00BD3F60" w:rsidRDefault="00F624EF">
            <w:pPr>
              <w:pStyle w:val="TableParagraph"/>
              <w:tabs>
                <w:tab w:val="left" w:pos="157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</w:t>
            </w:r>
          </w:p>
          <w:p w:rsidR="00BD3F60" w:rsidRDefault="00F624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реализуется</w:t>
            </w:r>
          </w:p>
        </w:tc>
        <w:tc>
          <w:tcPr>
            <w:tcW w:w="7555" w:type="dxa"/>
          </w:tcPr>
          <w:p w:rsidR="00BD3F60" w:rsidRDefault="00F624EF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</w:tr>
      <w:tr w:rsidR="00BD3F60">
        <w:trPr>
          <w:trHeight w:val="1610"/>
        </w:trPr>
        <w:tc>
          <w:tcPr>
            <w:tcW w:w="2660" w:type="dxa"/>
          </w:tcPr>
          <w:p w:rsidR="00BD3F60" w:rsidRDefault="00F624EF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часов по учебному предмету </w:t>
            </w:r>
            <w:r>
              <w:rPr>
                <w:spacing w:val="-2"/>
                <w:sz w:val="28"/>
              </w:rPr>
              <w:t>составляет</w:t>
            </w:r>
          </w:p>
        </w:tc>
        <w:tc>
          <w:tcPr>
            <w:tcW w:w="7555" w:type="dxa"/>
          </w:tcPr>
          <w:p w:rsidR="00BD3F60" w:rsidRDefault="00F624EF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315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68 </w:t>
            </w:r>
            <w:r>
              <w:rPr>
                <w:spacing w:val="-2"/>
                <w:sz w:val="28"/>
              </w:rPr>
              <w:t>часов</w:t>
            </w:r>
          </w:p>
          <w:p w:rsidR="00BD3F60" w:rsidRDefault="00F624EF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2"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68 </w:t>
            </w:r>
            <w:r>
              <w:rPr>
                <w:spacing w:val="-2"/>
                <w:sz w:val="28"/>
              </w:rPr>
              <w:t>часов</w:t>
            </w:r>
          </w:p>
          <w:p w:rsidR="00BD3F60" w:rsidRDefault="00F624EF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68 </w:t>
            </w:r>
            <w:r>
              <w:rPr>
                <w:spacing w:val="-2"/>
                <w:sz w:val="28"/>
              </w:rPr>
              <w:t>часов</w:t>
            </w:r>
          </w:p>
          <w:p w:rsidR="00BD3F60" w:rsidRDefault="00F624EF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322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BD3F60" w:rsidRDefault="00F624EF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309" w:lineRule="exact"/>
              <w:ind w:hanging="211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</w:tr>
      <w:tr w:rsidR="00BD3F60">
        <w:trPr>
          <w:trHeight w:val="5152"/>
        </w:trPr>
        <w:tc>
          <w:tcPr>
            <w:tcW w:w="2660" w:type="dxa"/>
          </w:tcPr>
          <w:p w:rsidR="00BD3F60" w:rsidRDefault="00F624EF">
            <w:pPr>
              <w:pStyle w:val="TableParagraph"/>
              <w:tabs>
                <w:tab w:val="left" w:pos="1463"/>
              </w:tabs>
              <w:spacing w:line="242" w:lineRule="auto"/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изучения </w:t>
            </w:r>
            <w:r>
              <w:rPr>
                <w:sz w:val="28"/>
              </w:rPr>
              <w:t>учебного предмета</w:t>
            </w:r>
          </w:p>
        </w:tc>
        <w:tc>
          <w:tcPr>
            <w:tcW w:w="7555" w:type="dxa"/>
          </w:tcPr>
          <w:p w:rsidR="00BD3F60" w:rsidRDefault="00F624E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усвоение обучающимися основных произведений из различных периодов развития устного народного творчества и литературы; представление о литературно-историческом </w:t>
            </w:r>
            <w:r>
              <w:rPr>
                <w:spacing w:val="-2"/>
                <w:sz w:val="28"/>
              </w:rPr>
              <w:t>процессе;</w:t>
            </w:r>
          </w:p>
          <w:p w:rsidR="00BD3F60" w:rsidRDefault="00F624EF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системы научных знаний об анализе литературного произведения, о родах и ви</w:t>
            </w:r>
            <w:r>
              <w:rPr>
                <w:sz w:val="28"/>
              </w:rPr>
              <w:t>дах литературы, владения основной литературоведческой терминологией;</w:t>
            </w:r>
          </w:p>
          <w:p w:rsidR="00BD3F60" w:rsidRDefault="00F624EF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 знаний о многообразии литературного творчества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 литературы в развитии мировой культуры;</w:t>
            </w:r>
          </w:p>
          <w:p w:rsidR="00BD3F60" w:rsidRDefault="00F624EF">
            <w:pPr>
              <w:pStyle w:val="TableParagraph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убежденности в нравствен</w:t>
            </w:r>
            <w:r>
              <w:rPr>
                <w:sz w:val="28"/>
              </w:rPr>
              <w:t>ных ценностях, изображённых в литературных произведениях;</w:t>
            </w:r>
          </w:p>
          <w:p w:rsidR="00BD3F60" w:rsidRDefault="00F624EF">
            <w:pPr>
              <w:pStyle w:val="TableParagraph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выразительного чтения произведений поэзии и </w:t>
            </w:r>
            <w:r>
              <w:rPr>
                <w:spacing w:val="-2"/>
                <w:sz w:val="28"/>
              </w:rPr>
              <w:t>прозы;</w:t>
            </w:r>
          </w:p>
          <w:p w:rsidR="00BD3F60" w:rsidRDefault="00F624EF">
            <w:pPr>
              <w:pStyle w:val="TableParagraph"/>
              <w:spacing w:line="322" w:lineRule="exac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развитие познавательных интересов и творческих способностей обучающихся</w:t>
            </w:r>
          </w:p>
        </w:tc>
      </w:tr>
      <w:tr w:rsidR="00BD3F60">
        <w:trPr>
          <w:trHeight w:val="4783"/>
        </w:trPr>
        <w:tc>
          <w:tcPr>
            <w:tcW w:w="2660" w:type="dxa"/>
          </w:tcPr>
          <w:p w:rsidR="00BD3F60" w:rsidRDefault="00F624EF">
            <w:pPr>
              <w:pStyle w:val="TableParagraph"/>
              <w:tabs>
                <w:tab w:val="left" w:pos="1862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целей </w:t>
            </w:r>
            <w:r>
              <w:rPr>
                <w:spacing w:val="-2"/>
                <w:sz w:val="28"/>
              </w:rPr>
              <w:t>обеспечивается</w:t>
            </w:r>
          </w:p>
          <w:p w:rsidR="00BD3F60" w:rsidRDefault="00F624E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решением</w:t>
            </w:r>
          </w:p>
          <w:p w:rsidR="00BD3F60" w:rsidRDefault="00F62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следующих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7555" w:type="dxa"/>
          </w:tcPr>
          <w:p w:rsidR="00BD3F60" w:rsidRDefault="00F624E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литературного произведения; типическими образами, направлениями литературно-исторического процесса;</w:t>
            </w:r>
          </w:p>
          <w:p w:rsidR="00BD3F60" w:rsidRDefault="00F624EF">
            <w:pPr>
              <w:pStyle w:val="TableParagraph"/>
              <w:tabs>
                <w:tab w:val="left" w:pos="1163"/>
                <w:tab w:val="left" w:pos="1649"/>
                <w:tab w:val="left" w:pos="2123"/>
                <w:tab w:val="left" w:pos="2177"/>
                <w:tab w:val="left" w:pos="2731"/>
                <w:tab w:val="left" w:pos="3105"/>
                <w:tab w:val="left" w:pos="3443"/>
                <w:tab w:val="left" w:pos="4317"/>
                <w:tab w:val="left" w:pos="4426"/>
                <w:tab w:val="left" w:pos="5514"/>
                <w:tab w:val="left" w:pos="5551"/>
                <w:tab w:val="left" w:pos="6015"/>
                <w:tab w:val="left" w:pos="6123"/>
                <w:tab w:val="left" w:pos="6539"/>
                <w:tab w:val="left" w:pos="7311"/>
              </w:tabs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приобретение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обучающимися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знаний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содержании </w:t>
            </w:r>
            <w:r>
              <w:rPr>
                <w:sz w:val="28"/>
              </w:rPr>
              <w:t>произведения, сюжете и композиции, теме и идеи; 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</w:t>
            </w:r>
            <w:r>
              <w:rPr>
                <w:sz w:val="28"/>
              </w:rPr>
              <w:t>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образы </w:t>
            </w:r>
            <w:r>
              <w:rPr>
                <w:spacing w:val="-2"/>
                <w:sz w:val="28"/>
              </w:rPr>
              <w:t>героев,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сцены,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эпизоды,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делать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7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выводы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роли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творчестве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автора,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литературы;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понимания </w:t>
            </w:r>
            <w:r>
              <w:rPr>
                <w:sz w:val="28"/>
              </w:rPr>
              <w:t>эстетической ценности художественного произведения;</w:t>
            </w:r>
          </w:p>
          <w:p w:rsidR="00BD3F60" w:rsidRDefault="00F624EF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овладение обучающимися такими научными понятиями, как род, вид литературы, жанр произведения, язык автора; выразительные средства художественной речи;</w:t>
            </w:r>
          </w:p>
          <w:p w:rsidR="00BD3F60" w:rsidRDefault="00F624EF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понимание обучающимися отличия и сходства между произведениями разных авторов</w:t>
            </w:r>
          </w:p>
        </w:tc>
      </w:tr>
    </w:tbl>
    <w:p w:rsidR="00BD3F60" w:rsidRDefault="00BD3F60">
      <w:pPr>
        <w:jc w:val="both"/>
        <w:rPr>
          <w:sz w:val="28"/>
        </w:rPr>
        <w:sectPr w:rsidR="00BD3F60">
          <w:type w:val="continuous"/>
          <w:pgSz w:w="11910" w:h="16840"/>
          <w:pgMar w:top="480" w:right="580" w:bottom="280" w:left="900" w:header="720" w:footer="720" w:gutter="0"/>
          <w:cols w:space="720"/>
        </w:sectPr>
      </w:pPr>
    </w:p>
    <w:p w:rsidR="00BD3F60" w:rsidRDefault="00F624EF">
      <w:pPr>
        <w:spacing w:before="76"/>
        <w:ind w:left="245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BD3F60" w:rsidRDefault="00BD3F60">
      <w:pPr>
        <w:spacing w:before="54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55"/>
      </w:tblGrid>
      <w:tr w:rsidR="00BD3F60">
        <w:trPr>
          <w:trHeight w:val="5474"/>
        </w:trPr>
        <w:tc>
          <w:tcPr>
            <w:tcW w:w="2660" w:type="dxa"/>
          </w:tcPr>
          <w:p w:rsidR="00BD3F60" w:rsidRDefault="00F624EF">
            <w:pPr>
              <w:pStyle w:val="TableParagraph"/>
              <w:tabs>
                <w:tab w:val="left" w:pos="1586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Основны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разделы </w:t>
            </w:r>
            <w:r>
              <w:rPr>
                <w:sz w:val="28"/>
              </w:rPr>
              <w:t>учебного предмета</w:t>
            </w:r>
          </w:p>
        </w:tc>
        <w:tc>
          <w:tcPr>
            <w:tcW w:w="7555" w:type="dxa"/>
          </w:tcPr>
          <w:p w:rsidR="00BD3F60" w:rsidRDefault="00F624EF">
            <w:pPr>
              <w:pStyle w:val="TableParagraph"/>
              <w:ind w:right="2308" w:firstLine="3029"/>
              <w:rPr>
                <w:sz w:val="28"/>
              </w:rPr>
            </w:pPr>
            <w:r>
              <w:rPr>
                <w:sz w:val="28"/>
              </w:rPr>
              <w:t>5-8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классы Устное народное творчество Древнерусская литература</w:t>
            </w:r>
          </w:p>
          <w:p w:rsidR="00BD3F60" w:rsidRDefault="00F624EF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  <w:p w:rsidR="00BD3F60" w:rsidRDefault="00F624EF">
            <w:pPr>
              <w:pStyle w:val="TableParagraph"/>
              <w:ind w:right="2032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 Русская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 Русская литература начала 20 века</w:t>
            </w:r>
          </w:p>
          <w:p w:rsidR="00BD3F60" w:rsidRDefault="00F624EF">
            <w:pPr>
              <w:pStyle w:val="TableParagraph"/>
              <w:ind w:right="2738"/>
              <w:jc w:val="bot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периода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зарубежной литературы</w:t>
            </w:r>
          </w:p>
          <w:p w:rsidR="00BD3F60" w:rsidRDefault="00F624EF">
            <w:pPr>
              <w:pStyle w:val="TableParagraph"/>
              <w:ind w:right="2308" w:firstLine="3238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 Литературные школы, движения Древнерусская литература</w:t>
            </w:r>
          </w:p>
          <w:p w:rsidR="00BD3F60" w:rsidRDefault="00F624E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  <w:p w:rsidR="00BD3F60" w:rsidRDefault="00F624E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века</w:t>
            </w:r>
          </w:p>
          <w:p w:rsidR="00BD3F60" w:rsidRDefault="00F624EF">
            <w:pPr>
              <w:pStyle w:val="TableParagraph"/>
              <w:ind w:right="2308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19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 Русская литература начала 20 века</w:t>
            </w:r>
          </w:p>
          <w:p w:rsidR="00BD3F60" w:rsidRDefault="00F624EF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Русская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периода</w:t>
            </w:r>
          </w:p>
        </w:tc>
      </w:tr>
    </w:tbl>
    <w:p w:rsidR="00F624EF" w:rsidRDefault="00F624EF"/>
    <w:sectPr w:rsidR="00F624EF">
      <w:pgSz w:w="11910" w:h="16840"/>
      <w:pgMar w:top="18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B1778"/>
    <w:multiLevelType w:val="hybridMultilevel"/>
    <w:tmpl w:val="25244EB2"/>
    <w:lvl w:ilvl="0" w:tplc="94F89A4C">
      <w:start w:val="5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24B34A">
      <w:numFmt w:val="bullet"/>
      <w:lvlText w:val="•"/>
      <w:lvlJc w:val="left"/>
      <w:pPr>
        <w:ind w:left="1042" w:hanging="212"/>
      </w:pPr>
      <w:rPr>
        <w:rFonts w:hint="default"/>
        <w:lang w:val="ru-RU" w:eastAsia="en-US" w:bidi="ar-SA"/>
      </w:rPr>
    </w:lvl>
    <w:lvl w:ilvl="2" w:tplc="8E90900A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3" w:tplc="7AFE0646">
      <w:numFmt w:val="bullet"/>
      <w:lvlText w:val="•"/>
      <w:lvlJc w:val="left"/>
      <w:pPr>
        <w:ind w:left="2487" w:hanging="212"/>
      </w:pPr>
      <w:rPr>
        <w:rFonts w:hint="default"/>
        <w:lang w:val="ru-RU" w:eastAsia="en-US" w:bidi="ar-SA"/>
      </w:rPr>
    </w:lvl>
    <w:lvl w:ilvl="4" w:tplc="28A4699E">
      <w:numFmt w:val="bullet"/>
      <w:lvlText w:val="•"/>
      <w:lvlJc w:val="left"/>
      <w:pPr>
        <w:ind w:left="3210" w:hanging="212"/>
      </w:pPr>
      <w:rPr>
        <w:rFonts w:hint="default"/>
        <w:lang w:val="ru-RU" w:eastAsia="en-US" w:bidi="ar-SA"/>
      </w:rPr>
    </w:lvl>
    <w:lvl w:ilvl="5" w:tplc="5A32B610">
      <w:numFmt w:val="bullet"/>
      <w:lvlText w:val="•"/>
      <w:lvlJc w:val="left"/>
      <w:pPr>
        <w:ind w:left="3932" w:hanging="212"/>
      </w:pPr>
      <w:rPr>
        <w:rFonts w:hint="default"/>
        <w:lang w:val="ru-RU" w:eastAsia="en-US" w:bidi="ar-SA"/>
      </w:rPr>
    </w:lvl>
    <w:lvl w:ilvl="6" w:tplc="29E6A7F2">
      <w:numFmt w:val="bullet"/>
      <w:lvlText w:val="•"/>
      <w:lvlJc w:val="left"/>
      <w:pPr>
        <w:ind w:left="4655" w:hanging="212"/>
      </w:pPr>
      <w:rPr>
        <w:rFonts w:hint="default"/>
        <w:lang w:val="ru-RU" w:eastAsia="en-US" w:bidi="ar-SA"/>
      </w:rPr>
    </w:lvl>
    <w:lvl w:ilvl="7" w:tplc="659C9A0C">
      <w:numFmt w:val="bullet"/>
      <w:lvlText w:val="•"/>
      <w:lvlJc w:val="left"/>
      <w:pPr>
        <w:ind w:left="5377" w:hanging="212"/>
      </w:pPr>
      <w:rPr>
        <w:rFonts w:hint="default"/>
        <w:lang w:val="ru-RU" w:eastAsia="en-US" w:bidi="ar-SA"/>
      </w:rPr>
    </w:lvl>
    <w:lvl w:ilvl="8" w:tplc="4970E342">
      <w:numFmt w:val="bullet"/>
      <w:lvlText w:val="•"/>
      <w:lvlJc w:val="left"/>
      <w:pPr>
        <w:ind w:left="6100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3F60"/>
    <w:rsid w:val="00793CDD"/>
    <w:rsid w:val="00BD3F60"/>
    <w:rsid w:val="00F6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5DE2"/>
  <w15:docId w15:val="{0D7944B8-7CBC-4EE7-BA4C-6A6593F1E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2024-03-20T08:45:00Z</dcterms:created>
  <dcterms:modified xsi:type="dcterms:W3CDTF">2024-03-20T08:47:00Z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2024-03-20T00:00:00Z</vt:filetime>
  </property>
  <property fmtid="{D5CDD505-2E9C-101B-9397-08002B2CF9AE}" pid="5" name="Producer">
    <vt:lpwstr>Microsoft® Word 2013</vt:lpwstr>
  </property>
</Properties>
</file>